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9FF0A" w14:textId="0E6306B5" w:rsidR="00D833D6" w:rsidRPr="00623707" w:rsidRDefault="00623707" w:rsidP="003C215E">
      <w:pPr>
        <w:pStyle w:val="Huvudrubrikfrstasida"/>
      </w:pPr>
      <w:r w:rsidRPr="00623707">
        <w:t>Socialnämnden</w:t>
      </w:r>
    </w:p>
    <w:p w14:paraId="3EA9E5FE" w14:textId="7A7DAE44" w:rsidR="00E06A8C" w:rsidRDefault="00623707" w:rsidP="00B4324D">
      <w:pPr>
        <w:pStyle w:val="Underrubrikfrstasida"/>
      </w:pPr>
      <w:r w:rsidRPr="00623707">
        <w:t>Sammanträdesdatum 202</w:t>
      </w:r>
      <w:r w:rsidR="00B10DEB">
        <w:t>5-10-09</w:t>
      </w:r>
    </w:p>
    <w:sdt>
      <w:sdtPr>
        <w:rPr>
          <w:rFonts w:asciiTheme="minorHAnsi" w:eastAsiaTheme="minorEastAsia" w:hAnsiTheme="minorHAnsi" w:cs="Times New Roman"/>
          <w:b w:val="0"/>
          <w:bCs w:val="0"/>
          <w:sz w:val="22"/>
          <w:szCs w:val="22"/>
          <w:lang w:eastAsia="en-US"/>
        </w:rPr>
        <w:id w:val="1728101135"/>
        <w:docPartObj>
          <w:docPartGallery w:val="Table of Contents"/>
          <w:docPartUnique/>
        </w:docPartObj>
      </w:sdtPr>
      <w:sdtEndPr/>
      <w:sdtContent>
        <w:p w14:paraId="16E9266E" w14:textId="77777777" w:rsidR="00843E4E" w:rsidRPr="00623707" w:rsidRDefault="00843E4E">
          <w:pPr>
            <w:pStyle w:val="Innehllsfrteckningsrubrik"/>
          </w:pPr>
          <w:r w:rsidRPr="00623707">
            <w:t>Innehåll</w:t>
          </w:r>
          <w:r w:rsidR="00977ECE" w:rsidRPr="00623707">
            <w:t>sförteckning</w:t>
          </w:r>
        </w:p>
        <w:p w14:paraId="4A552887" w14:textId="1C2E6218" w:rsidR="007147FA" w:rsidRDefault="008735D2">
          <w:pPr>
            <w:pStyle w:val="Innehll1"/>
            <w:tabs>
              <w:tab w:val="left" w:pos="1200"/>
            </w:tabs>
            <w:rPr>
              <w:rFonts w:asciiTheme="minorHAnsi" w:hAnsiTheme="minorHAnsi" w:cstheme="minorBidi"/>
              <w:noProof/>
              <w:kern w:val="2"/>
              <w:sz w:val="24"/>
              <w:szCs w:val="24"/>
              <w:lang w:eastAsia="sv-SE"/>
              <w14:ligatures w14:val="standardContextual"/>
            </w:rPr>
          </w:pPr>
          <w:r>
            <w:rPr>
              <w:sz w:val="24"/>
            </w:rPr>
            <w:fldChar w:fldCharType="begin"/>
          </w:r>
          <w:r>
            <w:rPr>
              <w:sz w:val="24"/>
            </w:rPr>
            <w:instrText xml:space="preserve"> TOC \o "1-1" \h \z \u </w:instrText>
          </w:r>
          <w:r>
            <w:rPr>
              <w:sz w:val="24"/>
            </w:rPr>
            <w:fldChar w:fldCharType="separate"/>
          </w:r>
          <w:hyperlink w:anchor="_Toc210980858" w:history="1">
            <w:r w:rsidR="007147FA" w:rsidRPr="00763109">
              <w:rPr>
                <w:rStyle w:val="Hyperlnk"/>
                <w:noProof/>
              </w:rPr>
              <w:t>Sn § 92</w:t>
            </w:r>
            <w:r w:rsidR="007147FA">
              <w:rPr>
                <w:rFonts w:asciiTheme="minorHAnsi" w:hAnsiTheme="minorHAnsi" w:cstheme="minorBidi"/>
                <w:noProof/>
                <w:kern w:val="2"/>
                <w:sz w:val="24"/>
                <w:szCs w:val="24"/>
                <w:lang w:eastAsia="sv-SE"/>
                <w14:ligatures w14:val="standardContextual"/>
              </w:rPr>
              <w:tab/>
            </w:r>
            <w:r w:rsidR="007147FA" w:rsidRPr="00763109">
              <w:rPr>
                <w:rStyle w:val="Hyperlnk"/>
                <w:noProof/>
              </w:rPr>
              <w:t>Delårsrapport patientsäkerhet</w:t>
            </w:r>
            <w:r w:rsidR="007147FA">
              <w:rPr>
                <w:noProof/>
                <w:webHidden/>
              </w:rPr>
              <w:tab/>
            </w:r>
            <w:r w:rsidR="007147FA">
              <w:rPr>
                <w:noProof/>
                <w:webHidden/>
              </w:rPr>
              <w:fldChar w:fldCharType="begin"/>
            </w:r>
            <w:r w:rsidR="007147FA">
              <w:rPr>
                <w:noProof/>
                <w:webHidden/>
              </w:rPr>
              <w:instrText xml:space="preserve"> PAGEREF _Toc210980858 \h </w:instrText>
            </w:r>
            <w:r w:rsidR="007147FA">
              <w:rPr>
                <w:noProof/>
                <w:webHidden/>
              </w:rPr>
            </w:r>
            <w:r w:rsidR="007147FA">
              <w:rPr>
                <w:noProof/>
                <w:webHidden/>
              </w:rPr>
              <w:fldChar w:fldCharType="separate"/>
            </w:r>
            <w:r w:rsidR="00696F5C">
              <w:rPr>
                <w:noProof/>
                <w:webHidden/>
              </w:rPr>
              <w:t>4</w:t>
            </w:r>
            <w:r w:rsidR="007147FA">
              <w:rPr>
                <w:noProof/>
                <w:webHidden/>
              </w:rPr>
              <w:fldChar w:fldCharType="end"/>
            </w:r>
          </w:hyperlink>
        </w:p>
        <w:p w14:paraId="4000A7F9" w14:textId="7F626395" w:rsidR="007147FA" w:rsidRDefault="007147FA">
          <w:pPr>
            <w:pStyle w:val="Innehll1"/>
            <w:tabs>
              <w:tab w:val="left" w:pos="1200"/>
            </w:tabs>
            <w:rPr>
              <w:rFonts w:asciiTheme="minorHAnsi" w:hAnsiTheme="minorHAnsi" w:cstheme="minorBidi"/>
              <w:noProof/>
              <w:kern w:val="2"/>
              <w:sz w:val="24"/>
              <w:szCs w:val="24"/>
              <w:lang w:eastAsia="sv-SE"/>
              <w14:ligatures w14:val="standardContextual"/>
            </w:rPr>
          </w:pPr>
          <w:hyperlink w:anchor="_Toc210980859" w:history="1">
            <w:r w:rsidRPr="00763109">
              <w:rPr>
                <w:rStyle w:val="Hyperlnk"/>
                <w:noProof/>
              </w:rPr>
              <w:t>Sn § 93</w:t>
            </w:r>
            <w:r>
              <w:rPr>
                <w:rFonts w:asciiTheme="minorHAnsi" w:hAnsiTheme="minorHAnsi" w:cstheme="minorBidi"/>
                <w:noProof/>
                <w:kern w:val="2"/>
                <w:sz w:val="24"/>
                <w:szCs w:val="24"/>
                <w:lang w:eastAsia="sv-SE"/>
                <w14:ligatures w14:val="standardContextual"/>
              </w:rPr>
              <w:tab/>
            </w:r>
            <w:r w:rsidRPr="00763109">
              <w:rPr>
                <w:rStyle w:val="Hyperlnk"/>
                <w:noProof/>
              </w:rPr>
              <w:t>Servicemätning 2025</w:t>
            </w:r>
            <w:r>
              <w:rPr>
                <w:noProof/>
                <w:webHidden/>
              </w:rPr>
              <w:tab/>
            </w:r>
            <w:r>
              <w:rPr>
                <w:noProof/>
                <w:webHidden/>
              </w:rPr>
              <w:fldChar w:fldCharType="begin"/>
            </w:r>
            <w:r>
              <w:rPr>
                <w:noProof/>
                <w:webHidden/>
              </w:rPr>
              <w:instrText xml:space="preserve"> PAGEREF _Toc210980859 \h </w:instrText>
            </w:r>
            <w:r>
              <w:rPr>
                <w:noProof/>
                <w:webHidden/>
              </w:rPr>
            </w:r>
            <w:r>
              <w:rPr>
                <w:noProof/>
                <w:webHidden/>
              </w:rPr>
              <w:fldChar w:fldCharType="separate"/>
            </w:r>
            <w:r w:rsidR="00696F5C">
              <w:rPr>
                <w:noProof/>
                <w:webHidden/>
              </w:rPr>
              <w:t>5</w:t>
            </w:r>
            <w:r>
              <w:rPr>
                <w:noProof/>
                <w:webHidden/>
              </w:rPr>
              <w:fldChar w:fldCharType="end"/>
            </w:r>
          </w:hyperlink>
        </w:p>
        <w:p w14:paraId="7438C8A1" w14:textId="38B55986" w:rsidR="007147FA" w:rsidRDefault="007147FA">
          <w:pPr>
            <w:pStyle w:val="Innehll1"/>
            <w:tabs>
              <w:tab w:val="left" w:pos="1200"/>
            </w:tabs>
            <w:rPr>
              <w:rFonts w:asciiTheme="minorHAnsi" w:hAnsiTheme="minorHAnsi" w:cstheme="minorBidi"/>
              <w:noProof/>
              <w:kern w:val="2"/>
              <w:sz w:val="24"/>
              <w:szCs w:val="24"/>
              <w:lang w:eastAsia="sv-SE"/>
              <w14:ligatures w14:val="standardContextual"/>
            </w:rPr>
          </w:pPr>
          <w:hyperlink w:anchor="_Toc210980860" w:history="1">
            <w:r w:rsidRPr="00763109">
              <w:rPr>
                <w:rStyle w:val="Hyperlnk"/>
                <w:noProof/>
              </w:rPr>
              <w:t>Sn § 94</w:t>
            </w:r>
            <w:r>
              <w:rPr>
                <w:rFonts w:asciiTheme="minorHAnsi" w:hAnsiTheme="minorHAnsi" w:cstheme="minorBidi"/>
                <w:noProof/>
                <w:kern w:val="2"/>
                <w:sz w:val="24"/>
                <w:szCs w:val="24"/>
                <w:lang w:eastAsia="sv-SE"/>
                <w14:ligatures w14:val="standardContextual"/>
              </w:rPr>
              <w:tab/>
            </w:r>
            <w:r w:rsidRPr="00763109">
              <w:rPr>
                <w:rStyle w:val="Hyperlnk"/>
                <w:noProof/>
              </w:rPr>
              <w:t>Budgetuppföljning t.o.m. september med verksamhetsrapporter</w:t>
            </w:r>
            <w:r>
              <w:rPr>
                <w:noProof/>
                <w:webHidden/>
              </w:rPr>
              <w:tab/>
            </w:r>
            <w:r>
              <w:rPr>
                <w:noProof/>
                <w:webHidden/>
              </w:rPr>
              <w:fldChar w:fldCharType="begin"/>
            </w:r>
            <w:r>
              <w:rPr>
                <w:noProof/>
                <w:webHidden/>
              </w:rPr>
              <w:instrText xml:space="preserve"> PAGEREF _Toc210980860 \h </w:instrText>
            </w:r>
            <w:r>
              <w:rPr>
                <w:noProof/>
                <w:webHidden/>
              </w:rPr>
            </w:r>
            <w:r>
              <w:rPr>
                <w:noProof/>
                <w:webHidden/>
              </w:rPr>
              <w:fldChar w:fldCharType="separate"/>
            </w:r>
            <w:r w:rsidR="00696F5C">
              <w:rPr>
                <w:noProof/>
                <w:webHidden/>
              </w:rPr>
              <w:t>6</w:t>
            </w:r>
            <w:r>
              <w:rPr>
                <w:noProof/>
                <w:webHidden/>
              </w:rPr>
              <w:fldChar w:fldCharType="end"/>
            </w:r>
          </w:hyperlink>
        </w:p>
        <w:p w14:paraId="4175CC23" w14:textId="29D3935E" w:rsidR="007147FA" w:rsidRDefault="007147FA">
          <w:pPr>
            <w:pStyle w:val="Innehll1"/>
            <w:tabs>
              <w:tab w:val="left" w:pos="1200"/>
            </w:tabs>
            <w:rPr>
              <w:rFonts w:asciiTheme="minorHAnsi" w:hAnsiTheme="minorHAnsi" w:cstheme="minorBidi"/>
              <w:noProof/>
              <w:kern w:val="2"/>
              <w:sz w:val="24"/>
              <w:szCs w:val="24"/>
              <w:lang w:eastAsia="sv-SE"/>
              <w14:ligatures w14:val="standardContextual"/>
            </w:rPr>
          </w:pPr>
          <w:hyperlink w:anchor="_Toc210980861" w:history="1">
            <w:r w:rsidRPr="00763109">
              <w:rPr>
                <w:rStyle w:val="Hyperlnk"/>
                <w:noProof/>
              </w:rPr>
              <w:t>Sn § 95</w:t>
            </w:r>
            <w:r>
              <w:rPr>
                <w:rFonts w:asciiTheme="minorHAnsi" w:hAnsiTheme="minorHAnsi" w:cstheme="minorBidi"/>
                <w:noProof/>
                <w:kern w:val="2"/>
                <w:sz w:val="24"/>
                <w:szCs w:val="24"/>
                <w:lang w:eastAsia="sv-SE"/>
                <w14:ligatures w14:val="standardContextual"/>
              </w:rPr>
              <w:tab/>
            </w:r>
            <w:r w:rsidRPr="00763109">
              <w:rPr>
                <w:rStyle w:val="Hyperlnk"/>
                <w:noProof/>
              </w:rPr>
              <w:t>Årsrapport från Xeeda - efterlevnad av Dataskyddsförordningen (GDPR)</w:t>
            </w:r>
            <w:r>
              <w:rPr>
                <w:noProof/>
                <w:webHidden/>
              </w:rPr>
              <w:tab/>
            </w:r>
            <w:r>
              <w:rPr>
                <w:noProof/>
                <w:webHidden/>
              </w:rPr>
              <w:fldChar w:fldCharType="begin"/>
            </w:r>
            <w:r>
              <w:rPr>
                <w:noProof/>
                <w:webHidden/>
              </w:rPr>
              <w:instrText xml:space="preserve"> PAGEREF _Toc210980861 \h </w:instrText>
            </w:r>
            <w:r>
              <w:rPr>
                <w:noProof/>
                <w:webHidden/>
              </w:rPr>
            </w:r>
            <w:r>
              <w:rPr>
                <w:noProof/>
                <w:webHidden/>
              </w:rPr>
              <w:fldChar w:fldCharType="separate"/>
            </w:r>
            <w:r w:rsidR="00696F5C">
              <w:rPr>
                <w:noProof/>
                <w:webHidden/>
              </w:rPr>
              <w:t>7</w:t>
            </w:r>
            <w:r>
              <w:rPr>
                <w:noProof/>
                <w:webHidden/>
              </w:rPr>
              <w:fldChar w:fldCharType="end"/>
            </w:r>
          </w:hyperlink>
        </w:p>
        <w:p w14:paraId="5F253A19" w14:textId="2AFE3AE0" w:rsidR="007147FA" w:rsidRDefault="007147FA">
          <w:pPr>
            <w:pStyle w:val="Innehll1"/>
            <w:tabs>
              <w:tab w:val="left" w:pos="1200"/>
            </w:tabs>
            <w:rPr>
              <w:rFonts w:asciiTheme="minorHAnsi" w:hAnsiTheme="minorHAnsi" w:cstheme="minorBidi"/>
              <w:noProof/>
              <w:kern w:val="2"/>
              <w:sz w:val="24"/>
              <w:szCs w:val="24"/>
              <w:lang w:eastAsia="sv-SE"/>
              <w14:ligatures w14:val="standardContextual"/>
            </w:rPr>
          </w:pPr>
          <w:hyperlink w:anchor="_Toc210980862" w:history="1">
            <w:r w:rsidRPr="00763109">
              <w:rPr>
                <w:rStyle w:val="Hyperlnk"/>
                <w:noProof/>
              </w:rPr>
              <w:t>Sn § 96</w:t>
            </w:r>
            <w:r>
              <w:rPr>
                <w:rFonts w:asciiTheme="minorHAnsi" w:hAnsiTheme="minorHAnsi" w:cstheme="minorBidi"/>
                <w:noProof/>
                <w:kern w:val="2"/>
                <w:sz w:val="24"/>
                <w:szCs w:val="24"/>
                <w:lang w:eastAsia="sv-SE"/>
                <w14:ligatures w14:val="standardContextual"/>
              </w:rPr>
              <w:tab/>
            </w:r>
            <w:r w:rsidRPr="00763109">
              <w:rPr>
                <w:rStyle w:val="Hyperlnk"/>
                <w:noProof/>
              </w:rPr>
              <w:t>Medborgarförslag gällande träffpunkt för äldre</w:t>
            </w:r>
            <w:r>
              <w:rPr>
                <w:noProof/>
                <w:webHidden/>
              </w:rPr>
              <w:tab/>
            </w:r>
            <w:r>
              <w:rPr>
                <w:noProof/>
                <w:webHidden/>
              </w:rPr>
              <w:fldChar w:fldCharType="begin"/>
            </w:r>
            <w:r>
              <w:rPr>
                <w:noProof/>
                <w:webHidden/>
              </w:rPr>
              <w:instrText xml:space="preserve"> PAGEREF _Toc210980862 \h </w:instrText>
            </w:r>
            <w:r>
              <w:rPr>
                <w:noProof/>
                <w:webHidden/>
              </w:rPr>
            </w:r>
            <w:r>
              <w:rPr>
                <w:noProof/>
                <w:webHidden/>
              </w:rPr>
              <w:fldChar w:fldCharType="separate"/>
            </w:r>
            <w:r w:rsidR="00696F5C">
              <w:rPr>
                <w:noProof/>
                <w:webHidden/>
              </w:rPr>
              <w:t>9</w:t>
            </w:r>
            <w:r>
              <w:rPr>
                <w:noProof/>
                <w:webHidden/>
              </w:rPr>
              <w:fldChar w:fldCharType="end"/>
            </w:r>
          </w:hyperlink>
        </w:p>
        <w:p w14:paraId="3232B3B0" w14:textId="179D7484" w:rsidR="007147FA" w:rsidRDefault="007147FA">
          <w:pPr>
            <w:pStyle w:val="Innehll1"/>
            <w:tabs>
              <w:tab w:val="left" w:pos="1200"/>
            </w:tabs>
            <w:rPr>
              <w:rFonts w:asciiTheme="minorHAnsi" w:hAnsiTheme="minorHAnsi" w:cstheme="minorBidi"/>
              <w:noProof/>
              <w:kern w:val="2"/>
              <w:sz w:val="24"/>
              <w:szCs w:val="24"/>
              <w:lang w:eastAsia="sv-SE"/>
              <w14:ligatures w14:val="standardContextual"/>
            </w:rPr>
          </w:pPr>
          <w:hyperlink w:anchor="_Toc210980863" w:history="1">
            <w:r w:rsidRPr="00763109">
              <w:rPr>
                <w:rStyle w:val="Hyperlnk"/>
                <w:noProof/>
              </w:rPr>
              <w:t>Sn § 97</w:t>
            </w:r>
            <w:r>
              <w:rPr>
                <w:rFonts w:asciiTheme="minorHAnsi" w:hAnsiTheme="minorHAnsi" w:cstheme="minorBidi"/>
                <w:noProof/>
                <w:kern w:val="2"/>
                <w:sz w:val="24"/>
                <w:szCs w:val="24"/>
                <w:lang w:eastAsia="sv-SE"/>
                <w14:ligatures w14:val="standardContextual"/>
              </w:rPr>
              <w:tab/>
            </w:r>
            <w:r w:rsidRPr="00763109">
              <w:rPr>
                <w:rStyle w:val="Hyperlnk"/>
                <w:noProof/>
              </w:rPr>
              <w:t>Måluppföljning</w:t>
            </w:r>
            <w:r>
              <w:rPr>
                <w:noProof/>
                <w:webHidden/>
              </w:rPr>
              <w:tab/>
            </w:r>
            <w:r>
              <w:rPr>
                <w:noProof/>
                <w:webHidden/>
              </w:rPr>
              <w:fldChar w:fldCharType="begin"/>
            </w:r>
            <w:r>
              <w:rPr>
                <w:noProof/>
                <w:webHidden/>
              </w:rPr>
              <w:instrText xml:space="preserve"> PAGEREF _Toc210980863 \h </w:instrText>
            </w:r>
            <w:r>
              <w:rPr>
                <w:noProof/>
                <w:webHidden/>
              </w:rPr>
            </w:r>
            <w:r>
              <w:rPr>
                <w:noProof/>
                <w:webHidden/>
              </w:rPr>
              <w:fldChar w:fldCharType="separate"/>
            </w:r>
            <w:r w:rsidR="00696F5C">
              <w:rPr>
                <w:noProof/>
                <w:webHidden/>
              </w:rPr>
              <w:t>11</w:t>
            </w:r>
            <w:r>
              <w:rPr>
                <w:noProof/>
                <w:webHidden/>
              </w:rPr>
              <w:fldChar w:fldCharType="end"/>
            </w:r>
          </w:hyperlink>
        </w:p>
        <w:p w14:paraId="5E244246" w14:textId="20A06BE8" w:rsidR="007147FA" w:rsidRDefault="007147FA">
          <w:pPr>
            <w:pStyle w:val="Innehll1"/>
            <w:tabs>
              <w:tab w:val="left" w:pos="1200"/>
            </w:tabs>
            <w:rPr>
              <w:rFonts w:asciiTheme="minorHAnsi" w:hAnsiTheme="minorHAnsi" w:cstheme="minorBidi"/>
              <w:noProof/>
              <w:kern w:val="2"/>
              <w:sz w:val="24"/>
              <w:szCs w:val="24"/>
              <w:lang w:eastAsia="sv-SE"/>
              <w14:ligatures w14:val="standardContextual"/>
            </w:rPr>
          </w:pPr>
          <w:hyperlink w:anchor="_Toc210980864" w:history="1">
            <w:r w:rsidRPr="00763109">
              <w:rPr>
                <w:rStyle w:val="Hyperlnk"/>
                <w:noProof/>
              </w:rPr>
              <w:t>Sn § 98</w:t>
            </w:r>
            <w:r>
              <w:rPr>
                <w:rFonts w:asciiTheme="minorHAnsi" w:hAnsiTheme="minorHAnsi" w:cstheme="minorBidi"/>
                <w:noProof/>
                <w:kern w:val="2"/>
                <w:sz w:val="24"/>
                <w:szCs w:val="24"/>
                <w:lang w:eastAsia="sv-SE"/>
                <w14:ligatures w14:val="standardContextual"/>
              </w:rPr>
              <w:tab/>
            </w:r>
            <w:r w:rsidRPr="00763109">
              <w:rPr>
                <w:rStyle w:val="Hyperlnk"/>
                <w:noProof/>
              </w:rPr>
              <w:t>Hemsjukvårdsavtal - Avtal om fördelning av Hälso- och sjukvårdsinsatser i ordinärt boende mellan Region Dalarna och kommuner</w:t>
            </w:r>
            <w:r>
              <w:rPr>
                <w:noProof/>
                <w:webHidden/>
              </w:rPr>
              <w:tab/>
            </w:r>
            <w:r>
              <w:rPr>
                <w:noProof/>
                <w:webHidden/>
              </w:rPr>
              <w:fldChar w:fldCharType="begin"/>
            </w:r>
            <w:r>
              <w:rPr>
                <w:noProof/>
                <w:webHidden/>
              </w:rPr>
              <w:instrText xml:space="preserve"> PAGEREF _Toc210980864 \h </w:instrText>
            </w:r>
            <w:r>
              <w:rPr>
                <w:noProof/>
                <w:webHidden/>
              </w:rPr>
            </w:r>
            <w:r>
              <w:rPr>
                <w:noProof/>
                <w:webHidden/>
              </w:rPr>
              <w:fldChar w:fldCharType="separate"/>
            </w:r>
            <w:r w:rsidR="00696F5C">
              <w:rPr>
                <w:noProof/>
                <w:webHidden/>
              </w:rPr>
              <w:t>12</w:t>
            </w:r>
            <w:r>
              <w:rPr>
                <w:noProof/>
                <w:webHidden/>
              </w:rPr>
              <w:fldChar w:fldCharType="end"/>
            </w:r>
          </w:hyperlink>
        </w:p>
        <w:p w14:paraId="300F6161" w14:textId="6BC84255" w:rsidR="007147FA" w:rsidRDefault="007147FA">
          <w:pPr>
            <w:pStyle w:val="Innehll1"/>
            <w:tabs>
              <w:tab w:val="left" w:pos="1200"/>
            </w:tabs>
            <w:rPr>
              <w:rFonts w:asciiTheme="minorHAnsi" w:hAnsiTheme="minorHAnsi" w:cstheme="minorBidi"/>
              <w:noProof/>
              <w:kern w:val="2"/>
              <w:sz w:val="24"/>
              <w:szCs w:val="24"/>
              <w:lang w:eastAsia="sv-SE"/>
              <w14:ligatures w14:val="standardContextual"/>
            </w:rPr>
          </w:pPr>
          <w:hyperlink w:anchor="_Toc210980865" w:history="1">
            <w:r w:rsidRPr="00763109">
              <w:rPr>
                <w:rStyle w:val="Hyperlnk"/>
                <w:noProof/>
              </w:rPr>
              <w:t>Sn § 99</w:t>
            </w:r>
            <w:r>
              <w:rPr>
                <w:rFonts w:asciiTheme="minorHAnsi" w:hAnsiTheme="minorHAnsi" w:cstheme="minorBidi"/>
                <w:noProof/>
                <w:kern w:val="2"/>
                <w:sz w:val="24"/>
                <w:szCs w:val="24"/>
                <w:lang w:eastAsia="sv-SE"/>
                <w14:ligatures w14:val="standardContextual"/>
              </w:rPr>
              <w:tab/>
            </w:r>
            <w:r w:rsidRPr="00763109">
              <w:rPr>
                <w:rStyle w:val="Hyperlnk"/>
                <w:noProof/>
              </w:rPr>
              <w:t>Länsgemensam Mini-Maria verksamhet i samverkan</w:t>
            </w:r>
            <w:r>
              <w:rPr>
                <w:noProof/>
                <w:webHidden/>
              </w:rPr>
              <w:tab/>
            </w:r>
            <w:r>
              <w:rPr>
                <w:noProof/>
                <w:webHidden/>
              </w:rPr>
              <w:fldChar w:fldCharType="begin"/>
            </w:r>
            <w:r>
              <w:rPr>
                <w:noProof/>
                <w:webHidden/>
              </w:rPr>
              <w:instrText xml:space="preserve"> PAGEREF _Toc210980865 \h </w:instrText>
            </w:r>
            <w:r>
              <w:rPr>
                <w:noProof/>
                <w:webHidden/>
              </w:rPr>
            </w:r>
            <w:r>
              <w:rPr>
                <w:noProof/>
                <w:webHidden/>
              </w:rPr>
              <w:fldChar w:fldCharType="separate"/>
            </w:r>
            <w:r w:rsidR="00696F5C">
              <w:rPr>
                <w:noProof/>
                <w:webHidden/>
              </w:rPr>
              <w:t>13</w:t>
            </w:r>
            <w:r>
              <w:rPr>
                <w:noProof/>
                <w:webHidden/>
              </w:rPr>
              <w:fldChar w:fldCharType="end"/>
            </w:r>
          </w:hyperlink>
        </w:p>
        <w:p w14:paraId="591799EF" w14:textId="79E98F57" w:rsidR="007147FA" w:rsidRDefault="007147FA">
          <w:pPr>
            <w:pStyle w:val="Innehll1"/>
            <w:tabs>
              <w:tab w:val="left" w:pos="1200"/>
            </w:tabs>
            <w:rPr>
              <w:rFonts w:asciiTheme="minorHAnsi" w:hAnsiTheme="minorHAnsi" w:cstheme="minorBidi"/>
              <w:noProof/>
              <w:kern w:val="2"/>
              <w:sz w:val="24"/>
              <w:szCs w:val="24"/>
              <w:lang w:eastAsia="sv-SE"/>
              <w14:ligatures w14:val="standardContextual"/>
            </w:rPr>
          </w:pPr>
          <w:hyperlink w:anchor="_Toc210980866" w:history="1">
            <w:r w:rsidRPr="00763109">
              <w:rPr>
                <w:rStyle w:val="Hyperlnk"/>
                <w:noProof/>
              </w:rPr>
              <w:t>Sn § 100</w:t>
            </w:r>
            <w:r>
              <w:rPr>
                <w:rFonts w:asciiTheme="minorHAnsi" w:hAnsiTheme="minorHAnsi" w:cstheme="minorBidi"/>
                <w:noProof/>
                <w:kern w:val="2"/>
                <w:sz w:val="24"/>
                <w:szCs w:val="24"/>
                <w:lang w:eastAsia="sv-SE"/>
                <w14:ligatures w14:val="standardContextual"/>
              </w:rPr>
              <w:tab/>
            </w:r>
            <w:r w:rsidRPr="00763109">
              <w:rPr>
                <w:rStyle w:val="Hyperlnk"/>
                <w:noProof/>
              </w:rPr>
              <w:t>Information om öppenvården</w:t>
            </w:r>
            <w:r>
              <w:rPr>
                <w:noProof/>
                <w:webHidden/>
              </w:rPr>
              <w:tab/>
            </w:r>
            <w:r>
              <w:rPr>
                <w:noProof/>
                <w:webHidden/>
              </w:rPr>
              <w:fldChar w:fldCharType="begin"/>
            </w:r>
            <w:r>
              <w:rPr>
                <w:noProof/>
                <w:webHidden/>
              </w:rPr>
              <w:instrText xml:space="preserve"> PAGEREF _Toc210980866 \h </w:instrText>
            </w:r>
            <w:r>
              <w:rPr>
                <w:noProof/>
                <w:webHidden/>
              </w:rPr>
            </w:r>
            <w:r>
              <w:rPr>
                <w:noProof/>
                <w:webHidden/>
              </w:rPr>
              <w:fldChar w:fldCharType="separate"/>
            </w:r>
            <w:r w:rsidR="00696F5C">
              <w:rPr>
                <w:noProof/>
                <w:webHidden/>
              </w:rPr>
              <w:t>14</w:t>
            </w:r>
            <w:r>
              <w:rPr>
                <w:noProof/>
                <w:webHidden/>
              </w:rPr>
              <w:fldChar w:fldCharType="end"/>
            </w:r>
          </w:hyperlink>
        </w:p>
        <w:p w14:paraId="79793B8A" w14:textId="2A44536E" w:rsidR="007147FA" w:rsidRDefault="007147FA">
          <w:pPr>
            <w:pStyle w:val="Innehll1"/>
            <w:tabs>
              <w:tab w:val="left" w:pos="1200"/>
            </w:tabs>
            <w:rPr>
              <w:rFonts w:asciiTheme="minorHAnsi" w:hAnsiTheme="minorHAnsi" w:cstheme="minorBidi"/>
              <w:noProof/>
              <w:kern w:val="2"/>
              <w:sz w:val="24"/>
              <w:szCs w:val="24"/>
              <w:lang w:eastAsia="sv-SE"/>
              <w14:ligatures w14:val="standardContextual"/>
            </w:rPr>
          </w:pPr>
          <w:hyperlink w:anchor="_Toc210980867" w:history="1">
            <w:r w:rsidRPr="00763109">
              <w:rPr>
                <w:rStyle w:val="Hyperlnk"/>
                <w:noProof/>
              </w:rPr>
              <w:t>Sn § 101</w:t>
            </w:r>
            <w:r>
              <w:rPr>
                <w:rFonts w:asciiTheme="minorHAnsi" w:hAnsiTheme="minorHAnsi" w:cstheme="minorBidi"/>
                <w:noProof/>
                <w:kern w:val="2"/>
                <w:sz w:val="24"/>
                <w:szCs w:val="24"/>
                <w:lang w:eastAsia="sv-SE"/>
                <w14:ligatures w14:val="standardContextual"/>
              </w:rPr>
              <w:tab/>
            </w:r>
            <w:r w:rsidRPr="00763109">
              <w:rPr>
                <w:rStyle w:val="Hyperlnk"/>
                <w:noProof/>
              </w:rPr>
              <w:t>Verksamhetsinformation</w:t>
            </w:r>
            <w:r>
              <w:rPr>
                <w:noProof/>
                <w:webHidden/>
              </w:rPr>
              <w:tab/>
            </w:r>
            <w:r>
              <w:rPr>
                <w:noProof/>
                <w:webHidden/>
              </w:rPr>
              <w:fldChar w:fldCharType="begin"/>
            </w:r>
            <w:r>
              <w:rPr>
                <w:noProof/>
                <w:webHidden/>
              </w:rPr>
              <w:instrText xml:space="preserve"> PAGEREF _Toc210980867 \h </w:instrText>
            </w:r>
            <w:r>
              <w:rPr>
                <w:noProof/>
                <w:webHidden/>
              </w:rPr>
            </w:r>
            <w:r>
              <w:rPr>
                <w:noProof/>
                <w:webHidden/>
              </w:rPr>
              <w:fldChar w:fldCharType="separate"/>
            </w:r>
            <w:r w:rsidR="00696F5C">
              <w:rPr>
                <w:noProof/>
                <w:webHidden/>
              </w:rPr>
              <w:t>15</w:t>
            </w:r>
            <w:r>
              <w:rPr>
                <w:noProof/>
                <w:webHidden/>
              </w:rPr>
              <w:fldChar w:fldCharType="end"/>
            </w:r>
          </w:hyperlink>
        </w:p>
        <w:p w14:paraId="3AEE158B" w14:textId="5938E5DD" w:rsidR="007147FA" w:rsidRDefault="007147FA">
          <w:pPr>
            <w:pStyle w:val="Innehll1"/>
            <w:tabs>
              <w:tab w:val="left" w:pos="1200"/>
            </w:tabs>
            <w:rPr>
              <w:rFonts w:asciiTheme="minorHAnsi" w:hAnsiTheme="minorHAnsi" w:cstheme="minorBidi"/>
              <w:noProof/>
              <w:kern w:val="2"/>
              <w:sz w:val="24"/>
              <w:szCs w:val="24"/>
              <w:lang w:eastAsia="sv-SE"/>
              <w14:ligatures w14:val="standardContextual"/>
            </w:rPr>
          </w:pPr>
          <w:hyperlink w:anchor="_Toc210980868" w:history="1">
            <w:r w:rsidRPr="00763109">
              <w:rPr>
                <w:rStyle w:val="Hyperlnk"/>
                <w:noProof/>
              </w:rPr>
              <w:t>Sn § 102</w:t>
            </w:r>
            <w:r>
              <w:rPr>
                <w:rFonts w:asciiTheme="minorHAnsi" w:hAnsiTheme="minorHAnsi" w:cstheme="minorBidi"/>
                <w:noProof/>
                <w:kern w:val="2"/>
                <w:sz w:val="24"/>
                <w:szCs w:val="24"/>
                <w:lang w:eastAsia="sv-SE"/>
                <w14:ligatures w14:val="standardContextual"/>
              </w:rPr>
              <w:tab/>
            </w:r>
            <w:r w:rsidRPr="00763109">
              <w:rPr>
                <w:rStyle w:val="Hyperlnk"/>
                <w:noProof/>
              </w:rPr>
              <w:t>Redovisning av delegationsbeslut enl. 6 kap 35 § Kommunallagen</w:t>
            </w:r>
            <w:r>
              <w:rPr>
                <w:noProof/>
                <w:webHidden/>
              </w:rPr>
              <w:tab/>
            </w:r>
            <w:r>
              <w:rPr>
                <w:noProof/>
                <w:webHidden/>
              </w:rPr>
              <w:fldChar w:fldCharType="begin"/>
            </w:r>
            <w:r>
              <w:rPr>
                <w:noProof/>
                <w:webHidden/>
              </w:rPr>
              <w:instrText xml:space="preserve"> PAGEREF _Toc210980868 \h </w:instrText>
            </w:r>
            <w:r>
              <w:rPr>
                <w:noProof/>
                <w:webHidden/>
              </w:rPr>
            </w:r>
            <w:r>
              <w:rPr>
                <w:noProof/>
                <w:webHidden/>
              </w:rPr>
              <w:fldChar w:fldCharType="separate"/>
            </w:r>
            <w:r w:rsidR="00696F5C">
              <w:rPr>
                <w:noProof/>
                <w:webHidden/>
              </w:rPr>
              <w:t>16</w:t>
            </w:r>
            <w:r>
              <w:rPr>
                <w:noProof/>
                <w:webHidden/>
              </w:rPr>
              <w:fldChar w:fldCharType="end"/>
            </w:r>
          </w:hyperlink>
        </w:p>
        <w:p w14:paraId="5465D522" w14:textId="5ABD4B70" w:rsidR="00843E4E" w:rsidRPr="00623707" w:rsidRDefault="008735D2" w:rsidP="008735D2">
          <w:pPr>
            <w:ind w:right="-852"/>
          </w:pPr>
          <w:r>
            <w:rPr>
              <w:rFonts w:asciiTheme="majorHAnsi" w:hAnsiTheme="majorHAnsi"/>
              <w:sz w:val="24"/>
            </w:rPr>
            <w:fldChar w:fldCharType="end"/>
          </w:r>
        </w:p>
      </w:sdtContent>
    </w:sdt>
    <w:p w14:paraId="61AE659F" w14:textId="7349D4D5" w:rsidR="00956DF0" w:rsidRDefault="00565C84">
      <w:r w:rsidRPr="00623707">
        <w:br w:type="page"/>
      </w:r>
    </w:p>
    <w:tbl>
      <w:tblPr>
        <w:tblStyle w:val="Sterskommun-utanlinjer"/>
        <w:tblW w:w="8789" w:type="dxa"/>
        <w:tblLayout w:type="fixed"/>
        <w:tblCellMar>
          <w:bottom w:w="170" w:type="dxa"/>
        </w:tblCellMar>
        <w:tblLook w:val="04A0" w:firstRow="1" w:lastRow="0" w:firstColumn="1" w:lastColumn="0" w:noHBand="0" w:noVBand="1"/>
      </w:tblPr>
      <w:tblGrid>
        <w:gridCol w:w="2694"/>
        <w:gridCol w:w="6095"/>
      </w:tblGrid>
      <w:tr w:rsidR="00565C84" w:rsidRPr="00623707" w14:paraId="784B3582" w14:textId="77777777" w:rsidTr="00BA25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A7D70A8" w14:textId="77777777" w:rsidR="00565C84" w:rsidRPr="00623707" w:rsidRDefault="005E29BD" w:rsidP="00C26A6D">
            <w:pPr>
              <w:rPr>
                <w:b/>
                <w:bCs/>
              </w:rPr>
            </w:pPr>
            <w:r w:rsidRPr="00623707">
              <w:rPr>
                <w:b/>
                <w:bCs/>
              </w:rPr>
              <w:lastRenderedPageBreak/>
              <w:t>Plats och tid</w:t>
            </w:r>
            <w:r w:rsidR="003C0554" w:rsidRPr="00623707">
              <w:rPr>
                <w:b/>
                <w:bCs/>
              </w:rPr>
              <w:t>:</w:t>
            </w:r>
          </w:p>
        </w:tc>
        <w:tc>
          <w:tcPr>
            <w:tcW w:w="6095" w:type="dxa"/>
          </w:tcPr>
          <w:p w14:paraId="3957CC73" w14:textId="5D539717" w:rsidR="00565C84" w:rsidRPr="00623707" w:rsidRDefault="00D724DC" w:rsidP="00C26A6D">
            <w:pPr>
              <w:cnfStyle w:val="100000000000" w:firstRow="1" w:lastRow="0" w:firstColumn="0" w:lastColumn="0" w:oddVBand="0" w:evenVBand="0" w:oddHBand="0" w:evenHBand="0" w:firstRowFirstColumn="0" w:firstRowLastColumn="0" w:lastRowFirstColumn="0" w:lastRowLastColumn="0"/>
            </w:pPr>
            <w:r>
              <w:t>Rådhuset Säter</w:t>
            </w:r>
            <w:r w:rsidR="00623707">
              <w:t xml:space="preserve">, </w:t>
            </w:r>
            <w:r w:rsidR="00623707" w:rsidRPr="00D34EA0">
              <w:t>kl.08.15-</w:t>
            </w:r>
            <w:r w:rsidR="00D34EA0" w:rsidRPr="00D34EA0">
              <w:t>12.15</w:t>
            </w:r>
          </w:p>
        </w:tc>
      </w:tr>
      <w:tr w:rsidR="00B10DEB" w:rsidRPr="00623707" w14:paraId="74DFDC6E" w14:textId="77777777" w:rsidTr="00BA256B">
        <w:tc>
          <w:tcPr>
            <w:cnfStyle w:val="001000000000" w:firstRow="0" w:lastRow="0" w:firstColumn="1" w:lastColumn="0" w:oddVBand="0" w:evenVBand="0" w:oddHBand="0" w:evenHBand="0" w:firstRowFirstColumn="0" w:firstRowLastColumn="0" w:lastRowFirstColumn="0" w:lastRowLastColumn="0"/>
            <w:tcW w:w="2694" w:type="dxa"/>
          </w:tcPr>
          <w:p w14:paraId="7850C558" w14:textId="77777777" w:rsidR="00B10DEB" w:rsidRPr="00623707" w:rsidRDefault="00B10DEB" w:rsidP="00B10DEB">
            <w:r w:rsidRPr="00623707">
              <w:t>Beslutande:</w:t>
            </w:r>
          </w:p>
        </w:tc>
        <w:tc>
          <w:tcPr>
            <w:tcW w:w="6095" w:type="dxa"/>
          </w:tcPr>
          <w:p w14:paraId="3CABDB46" w14:textId="77777777" w:rsidR="00B10DEB" w:rsidRDefault="00B10DEB" w:rsidP="00B10DEB">
            <w:pPr>
              <w:cnfStyle w:val="000000000000" w:firstRow="0" w:lastRow="0" w:firstColumn="0" w:lastColumn="0" w:oddVBand="0" w:evenVBand="0" w:oddHBand="0" w:evenHBand="0" w:firstRowFirstColumn="0" w:firstRowLastColumn="0" w:lastRowFirstColumn="0" w:lastRowLastColumn="0"/>
            </w:pPr>
            <w:r w:rsidRPr="00D724DC">
              <w:t>Hans-Göran Steneryd</w:t>
            </w:r>
            <w:r>
              <w:t xml:space="preserve"> (S), ordförande </w:t>
            </w:r>
          </w:p>
          <w:p w14:paraId="2807EBBE" w14:textId="77777777" w:rsidR="00B10DEB" w:rsidRDefault="00B10DEB" w:rsidP="00B10DEB">
            <w:pPr>
              <w:cnfStyle w:val="000000000000" w:firstRow="0" w:lastRow="0" w:firstColumn="0" w:lastColumn="0" w:oddVBand="0" w:evenVBand="0" w:oddHBand="0" w:evenHBand="0" w:firstRowFirstColumn="0" w:firstRowLastColumn="0" w:lastRowFirstColumn="0" w:lastRowLastColumn="0"/>
            </w:pPr>
            <w:r>
              <w:t>Daniel Hedenbro (C)</w:t>
            </w:r>
            <w:r w:rsidRPr="00D724DC">
              <w:t xml:space="preserve">, 1:e vice ordförande </w:t>
            </w:r>
          </w:p>
          <w:p w14:paraId="52EB8D4C" w14:textId="77777777" w:rsidR="00B10DEB" w:rsidRDefault="00B10DEB" w:rsidP="00B10DEB">
            <w:pPr>
              <w:cnfStyle w:val="000000000000" w:firstRow="0" w:lastRow="0" w:firstColumn="0" w:lastColumn="0" w:oddVBand="0" w:evenVBand="0" w:oddHBand="0" w:evenHBand="0" w:firstRowFirstColumn="0" w:firstRowLastColumn="0" w:lastRowFirstColumn="0" w:lastRowLastColumn="0"/>
            </w:pPr>
            <w:r>
              <w:t xml:space="preserve">Monica Falk Mannerhagen (M), 2.e vice ordförande </w:t>
            </w:r>
          </w:p>
          <w:p w14:paraId="31987C12" w14:textId="77777777" w:rsidR="00B10DEB" w:rsidRDefault="00B10DEB" w:rsidP="00B10DEB">
            <w:pPr>
              <w:cnfStyle w:val="000000000000" w:firstRow="0" w:lastRow="0" w:firstColumn="0" w:lastColumn="0" w:oddVBand="0" w:evenVBand="0" w:oddHBand="0" w:evenHBand="0" w:firstRowFirstColumn="0" w:firstRowLastColumn="0" w:lastRowFirstColumn="0" w:lastRowLastColumn="0"/>
            </w:pPr>
            <w:r>
              <w:t>Annette Almroth (S)</w:t>
            </w:r>
          </w:p>
          <w:p w14:paraId="41DC81C0" w14:textId="77777777" w:rsidR="00B10DEB" w:rsidRDefault="00B10DEB" w:rsidP="00B10DEB">
            <w:pPr>
              <w:cnfStyle w:val="000000000000" w:firstRow="0" w:lastRow="0" w:firstColumn="0" w:lastColumn="0" w:oddVBand="0" w:evenVBand="0" w:oddHBand="0" w:evenHBand="0" w:firstRowFirstColumn="0" w:firstRowLastColumn="0" w:lastRowFirstColumn="0" w:lastRowLastColumn="0"/>
            </w:pPr>
            <w:r>
              <w:t>Belinda Mattsson (S)</w:t>
            </w:r>
          </w:p>
          <w:p w14:paraId="436A79F7" w14:textId="5AC7A3A8" w:rsidR="00B10DEB" w:rsidRDefault="00BE5DB3" w:rsidP="00B10DEB">
            <w:pPr>
              <w:cnfStyle w:val="000000000000" w:firstRow="0" w:lastRow="0" w:firstColumn="0" w:lastColumn="0" w:oddVBand="0" w:evenVBand="0" w:oddHBand="0" w:evenHBand="0" w:firstRowFirstColumn="0" w:firstRowLastColumn="0" w:lastRowFirstColumn="0" w:lastRowLastColumn="0"/>
            </w:pPr>
            <w:r>
              <w:t>Birgitta Andersson</w:t>
            </w:r>
            <w:r w:rsidR="00B10DEB">
              <w:t xml:space="preserve"> (C)</w:t>
            </w:r>
          </w:p>
          <w:p w14:paraId="66D5E30D" w14:textId="77777777" w:rsidR="00B10DEB" w:rsidRDefault="00B10DEB" w:rsidP="00B10DEB">
            <w:pPr>
              <w:cnfStyle w:val="000000000000" w:firstRow="0" w:lastRow="0" w:firstColumn="0" w:lastColumn="0" w:oddVBand="0" w:evenVBand="0" w:oddHBand="0" w:evenHBand="0" w:firstRowFirstColumn="0" w:firstRowLastColumn="0" w:lastRowFirstColumn="0" w:lastRowLastColumn="0"/>
            </w:pPr>
            <w:r>
              <w:t>Liv Erichsen (KD)</w:t>
            </w:r>
          </w:p>
          <w:p w14:paraId="163695BA" w14:textId="77777777" w:rsidR="00FF1988" w:rsidRDefault="00B10DEB" w:rsidP="00A66E0F">
            <w:pPr>
              <w:cnfStyle w:val="000000000000" w:firstRow="0" w:lastRow="0" w:firstColumn="0" w:lastColumn="0" w:oddVBand="0" w:evenVBand="0" w:oddHBand="0" w:evenHBand="0" w:firstRowFirstColumn="0" w:firstRowLastColumn="0" w:lastRowFirstColumn="0" w:lastRowLastColumn="0"/>
            </w:pPr>
            <w:r>
              <w:t>Evelina Difs (SD)</w:t>
            </w:r>
          </w:p>
          <w:p w14:paraId="6D9B2B7A" w14:textId="00354221" w:rsidR="00B10DEB" w:rsidRPr="00623707" w:rsidRDefault="00B10DEB" w:rsidP="00A66E0F">
            <w:pPr>
              <w:cnfStyle w:val="000000000000" w:firstRow="0" w:lastRow="0" w:firstColumn="0" w:lastColumn="0" w:oddVBand="0" w:evenVBand="0" w:oddHBand="0" w:evenHBand="0" w:firstRowFirstColumn="0" w:firstRowLastColumn="0" w:lastRowFirstColumn="0" w:lastRowLastColumn="0"/>
            </w:pPr>
            <w:r>
              <w:t>Göran Söderqvist (M)</w:t>
            </w:r>
          </w:p>
        </w:tc>
      </w:tr>
      <w:tr w:rsidR="00B10DEB" w:rsidRPr="00623707" w14:paraId="108E447C" w14:textId="77777777" w:rsidTr="00BA256B">
        <w:tc>
          <w:tcPr>
            <w:cnfStyle w:val="001000000000" w:firstRow="0" w:lastRow="0" w:firstColumn="1" w:lastColumn="0" w:oddVBand="0" w:evenVBand="0" w:oddHBand="0" w:evenHBand="0" w:firstRowFirstColumn="0" w:firstRowLastColumn="0" w:lastRowFirstColumn="0" w:lastRowLastColumn="0"/>
            <w:tcW w:w="2694" w:type="dxa"/>
          </w:tcPr>
          <w:p w14:paraId="4B186491" w14:textId="77777777" w:rsidR="00B10DEB" w:rsidRPr="00623707" w:rsidRDefault="00B10DEB" w:rsidP="00B10DEB">
            <w:r w:rsidRPr="00623707">
              <w:t>Ej tjänstgörande ersättare:</w:t>
            </w:r>
          </w:p>
        </w:tc>
        <w:tc>
          <w:tcPr>
            <w:tcW w:w="6095" w:type="dxa"/>
          </w:tcPr>
          <w:p w14:paraId="20C75510" w14:textId="77777777" w:rsidR="00B10DEB" w:rsidRDefault="00B10DEB" w:rsidP="00B10DEB">
            <w:pPr>
              <w:cnfStyle w:val="000000000000" w:firstRow="0" w:lastRow="0" w:firstColumn="0" w:lastColumn="0" w:oddVBand="0" w:evenVBand="0" w:oddHBand="0" w:evenHBand="0" w:firstRowFirstColumn="0" w:firstRowLastColumn="0" w:lastRowFirstColumn="0" w:lastRowLastColumn="0"/>
            </w:pPr>
            <w:r>
              <w:t>Birgitta Sputnes (S)</w:t>
            </w:r>
          </w:p>
          <w:p w14:paraId="1A170B13" w14:textId="77777777" w:rsidR="00B10DEB" w:rsidRDefault="00B10DEB" w:rsidP="00B10DEB">
            <w:pPr>
              <w:cnfStyle w:val="000000000000" w:firstRow="0" w:lastRow="0" w:firstColumn="0" w:lastColumn="0" w:oddVBand="0" w:evenVBand="0" w:oddHBand="0" w:evenHBand="0" w:firstRowFirstColumn="0" w:firstRowLastColumn="0" w:lastRowFirstColumn="0" w:lastRowLastColumn="0"/>
            </w:pPr>
            <w:r>
              <w:t>Tommy Janfjäll (S)</w:t>
            </w:r>
          </w:p>
          <w:p w14:paraId="757A5A7B" w14:textId="38E74F81" w:rsidR="00B10DEB" w:rsidRDefault="00BE5DB3" w:rsidP="00B10DEB">
            <w:pPr>
              <w:cnfStyle w:val="000000000000" w:firstRow="0" w:lastRow="0" w:firstColumn="0" w:lastColumn="0" w:oddVBand="0" w:evenVBand="0" w:oddHBand="0" w:evenHBand="0" w:firstRowFirstColumn="0" w:firstRowLastColumn="0" w:lastRowFirstColumn="0" w:lastRowLastColumn="0"/>
            </w:pPr>
            <w:r>
              <w:t>Paula Bodin</w:t>
            </w:r>
            <w:r w:rsidR="00B10DEB">
              <w:t xml:space="preserve"> (C)</w:t>
            </w:r>
          </w:p>
          <w:p w14:paraId="019D7496" w14:textId="5D5845D4" w:rsidR="00B10DEB" w:rsidRPr="00623707" w:rsidRDefault="00B10DEB" w:rsidP="006E465B">
            <w:pPr>
              <w:cnfStyle w:val="000000000000" w:firstRow="0" w:lastRow="0" w:firstColumn="0" w:lastColumn="0" w:oddVBand="0" w:evenVBand="0" w:oddHBand="0" w:evenHBand="0" w:firstRowFirstColumn="0" w:firstRowLastColumn="0" w:lastRowFirstColumn="0" w:lastRowLastColumn="0"/>
            </w:pPr>
            <w:r>
              <w:t>Helena Vådegård (KD)</w:t>
            </w:r>
          </w:p>
        </w:tc>
      </w:tr>
      <w:tr w:rsidR="00B10DEB" w:rsidRPr="00623707" w14:paraId="6D5E3882" w14:textId="77777777" w:rsidTr="00BA256B">
        <w:tc>
          <w:tcPr>
            <w:cnfStyle w:val="001000000000" w:firstRow="0" w:lastRow="0" w:firstColumn="1" w:lastColumn="0" w:oddVBand="0" w:evenVBand="0" w:oddHBand="0" w:evenHBand="0" w:firstRowFirstColumn="0" w:firstRowLastColumn="0" w:lastRowFirstColumn="0" w:lastRowLastColumn="0"/>
            <w:tcW w:w="2694" w:type="dxa"/>
          </w:tcPr>
          <w:p w14:paraId="3CE6000C" w14:textId="77777777" w:rsidR="00B10DEB" w:rsidRPr="00623707" w:rsidRDefault="00B10DEB" w:rsidP="00B10DEB">
            <w:r w:rsidRPr="00623707">
              <w:t>Övriga deltagare:</w:t>
            </w:r>
          </w:p>
        </w:tc>
        <w:tc>
          <w:tcPr>
            <w:tcW w:w="6095" w:type="dxa"/>
          </w:tcPr>
          <w:p w14:paraId="04BD8EC9" w14:textId="77777777" w:rsidR="00B10DEB" w:rsidRDefault="00B10DEB" w:rsidP="00B10DEB">
            <w:pPr>
              <w:cnfStyle w:val="000000000000" w:firstRow="0" w:lastRow="0" w:firstColumn="0" w:lastColumn="0" w:oddVBand="0" w:evenVBand="0" w:oddHBand="0" w:evenHBand="0" w:firstRowFirstColumn="0" w:firstRowLastColumn="0" w:lastRowFirstColumn="0" w:lastRowLastColumn="0"/>
            </w:pPr>
            <w:r>
              <w:t>Ingalill Frank, sektorchef</w:t>
            </w:r>
          </w:p>
          <w:p w14:paraId="771B5C21" w14:textId="77777777" w:rsidR="00B10DEB" w:rsidRDefault="00B10DEB" w:rsidP="00B10DEB">
            <w:pPr>
              <w:cnfStyle w:val="000000000000" w:firstRow="0" w:lastRow="0" w:firstColumn="0" w:lastColumn="0" w:oddVBand="0" w:evenVBand="0" w:oddHBand="0" w:evenHBand="0" w:firstRowFirstColumn="0" w:firstRowLastColumn="0" w:lastRowFirstColumn="0" w:lastRowLastColumn="0"/>
            </w:pPr>
            <w:r>
              <w:t>Emma Solin, ekonom</w:t>
            </w:r>
          </w:p>
          <w:p w14:paraId="53923932" w14:textId="77777777" w:rsidR="00B10DEB" w:rsidRDefault="00B10DEB" w:rsidP="00B10DEB">
            <w:pPr>
              <w:cnfStyle w:val="000000000000" w:firstRow="0" w:lastRow="0" w:firstColumn="0" w:lastColumn="0" w:oddVBand="0" w:evenVBand="0" w:oddHBand="0" w:evenHBand="0" w:firstRowFirstColumn="0" w:firstRowLastColumn="0" w:lastRowFirstColumn="0" w:lastRowLastColumn="0"/>
            </w:pPr>
            <w:r>
              <w:t>Milis Snell, nämndsekreterare</w:t>
            </w:r>
          </w:p>
          <w:p w14:paraId="571B8597" w14:textId="3F359989" w:rsidR="00FF1988" w:rsidRDefault="00FF1988" w:rsidP="00B10DEB">
            <w:pPr>
              <w:cnfStyle w:val="000000000000" w:firstRow="0" w:lastRow="0" w:firstColumn="0" w:lastColumn="0" w:oddVBand="0" w:evenVBand="0" w:oddHBand="0" w:evenHBand="0" w:firstRowFirstColumn="0" w:firstRowLastColumn="0" w:lastRowFirstColumn="0" w:lastRowLastColumn="0"/>
            </w:pPr>
            <w:r>
              <w:t xml:space="preserve">Emma Montén, MAS, § </w:t>
            </w:r>
            <w:r w:rsidR="00BA256B">
              <w:t>92</w:t>
            </w:r>
          </w:p>
          <w:p w14:paraId="7D337320" w14:textId="5F3011E1" w:rsidR="00FF1988" w:rsidRDefault="00FF1988" w:rsidP="00B10DEB">
            <w:pPr>
              <w:cnfStyle w:val="000000000000" w:firstRow="0" w:lastRow="0" w:firstColumn="0" w:lastColumn="0" w:oddVBand="0" w:evenVBand="0" w:oddHBand="0" w:evenHBand="0" w:firstRowFirstColumn="0" w:firstRowLastColumn="0" w:lastRowFirstColumn="0" w:lastRowLastColumn="0"/>
            </w:pPr>
            <w:r>
              <w:t xml:space="preserve">Ann-Kristin Källström, verksamhetschef Ordinärt boende, §§ </w:t>
            </w:r>
            <w:r w:rsidR="00BA256B">
              <w:t>96–97</w:t>
            </w:r>
          </w:p>
          <w:p w14:paraId="3E4A3B3E" w14:textId="077BA442" w:rsidR="00FF1988" w:rsidRDefault="00FF1988" w:rsidP="00B10DEB">
            <w:pPr>
              <w:cnfStyle w:val="000000000000" w:firstRow="0" w:lastRow="0" w:firstColumn="0" w:lastColumn="0" w:oddVBand="0" w:evenVBand="0" w:oddHBand="0" w:evenHBand="0" w:firstRowFirstColumn="0" w:firstRowLastColumn="0" w:lastRowFirstColumn="0" w:lastRowLastColumn="0"/>
            </w:pPr>
            <w:r>
              <w:t xml:space="preserve">Lena Forsberg, verksamhetschef Hälso- och sjukvårdsteamet, § </w:t>
            </w:r>
            <w:r w:rsidR="00BA256B">
              <w:t>96</w:t>
            </w:r>
          </w:p>
          <w:p w14:paraId="58A281E6" w14:textId="1D41D3D5" w:rsidR="00FF1988" w:rsidRPr="00623707" w:rsidRDefault="00FF1988" w:rsidP="00B10DEB">
            <w:pPr>
              <w:cnfStyle w:val="000000000000" w:firstRow="0" w:lastRow="0" w:firstColumn="0" w:lastColumn="0" w:oddVBand="0" w:evenVBand="0" w:oddHBand="0" w:evenHBand="0" w:firstRowFirstColumn="0" w:firstRowLastColumn="0" w:lastRowFirstColumn="0" w:lastRowLastColumn="0"/>
            </w:pPr>
            <w:r>
              <w:t xml:space="preserve">Emma Sandgren, verksamhetschef Individ- och familjeomsorgen, </w:t>
            </w:r>
            <w:r w:rsidR="00BA256B">
              <w:br/>
            </w:r>
            <w:r>
              <w:t xml:space="preserve">§§ </w:t>
            </w:r>
            <w:r w:rsidR="00D34EA0">
              <w:t>97–100</w:t>
            </w:r>
          </w:p>
        </w:tc>
      </w:tr>
      <w:tr w:rsidR="003C0554" w:rsidRPr="00623707" w14:paraId="43C336D1" w14:textId="77777777" w:rsidTr="00BA256B">
        <w:tc>
          <w:tcPr>
            <w:cnfStyle w:val="001000000000" w:firstRow="0" w:lastRow="0" w:firstColumn="1" w:lastColumn="0" w:oddVBand="0" w:evenVBand="0" w:oddHBand="0" w:evenHBand="0" w:firstRowFirstColumn="0" w:firstRowLastColumn="0" w:lastRowFirstColumn="0" w:lastRowLastColumn="0"/>
            <w:tcW w:w="2694" w:type="dxa"/>
          </w:tcPr>
          <w:p w14:paraId="52AAB8E7" w14:textId="77777777" w:rsidR="003C0554" w:rsidRPr="00623707" w:rsidRDefault="003C0554" w:rsidP="00C26A6D">
            <w:r w:rsidRPr="00623707">
              <w:t>Utses att justera:</w:t>
            </w:r>
          </w:p>
        </w:tc>
        <w:tc>
          <w:tcPr>
            <w:tcW w:w="6095" w:type="dxa"/>
          </w:tcPr>
          <w:p w14:paraId="7A84627C" w14:textId="2F531F56" w:rsidR="003C0554" w:rsidRPr="00623707" w:rsidRDefault="00CB1DE0" w:rsidP="00C26A6D">
            <w:pPr>
              <w:cnfStyle w:val="000000000000" w:firstRow="0" w:lastRow="0" w:firstColumn="0" w:lastColumn="0" w:oddVBand="0" w:evenVBand="0" w:oddHBand="0" w:evenHBand="0" w:firstRowFirstColumn="0" w:firstRowLastColumn="0" w:lastRowFirstColumn="0" w:lastRowLastColumn="0"/>
            </w:pPr>
            <w:r>
              <w:t>Monica Falk Mannerhagen (M)</w:t>
            </w:r>
          </w:p>
        </w:tc>
      </w:tr>
      <w:tr w:rsidR="005354AC" w:rsidRPr="00623707" w14:paraId="64C2CC54" w14:textId="77777777" w:rsidTr="00BA256B">
        <w:tc>
          <w:tcPr>
            <w:cnfStyle w:val="001000000000" w:firstRow="0" w:lastRow="0" w:firstColumn="1" w:lastColumn="0" w:oddVBand="0" w:evenVBand="0" w:oddHBand="0" w:evenHBand="0" w:firstRowFirstColumn="0" w:firstRowLastColumn="0" w:lastRowFirstColumn="0" w:lastRowLastColumn="0"/>
            <w:tcW w:w="2694" w:type="dxa"/>
          </w:tcPr>
          <w:p w14:paraId="331ACEDC" w14:textId="77777777" w:rsidR="005354AC" w:rsidRPr="00623707" w:rsidRDefault="005354AC" w:rsidP="00C26A6D">
            <w:r w:rsidRPr="00623707">
              <w:t>Justeringens plats och tid:</w:t>
            </w:r>
          </w:p>
        </w:tc>
        <w:tc>
          <w:tcPr>
            <w:tcW w:w="6095" w:type="dxa"/>
          </w:tcPr>
          <w:p w14:paraId="267EAD15" w14:textId="537E1AEE" w:rsidR="005354AC" w:rsidRPr="00623707" w:rsidRDefault="00CB1DE0" w:rsidP="00C26A6D">
            <w:pPr>
              <w:cnfStyle w:val="000000000000" w:firstRow="0" w:lastRow="0" w:firstColumn="0" w:lastColumn="0" w:oddVBand="0" w:evenVBand="0" w:oddHBand="0" w:evenHBand="0" w:firstRowFirstColumn="0" w:firstRowLastColumn="0" w:lastRowFirstColumn="0" w:lastRowLastColumn="0"/>
            </w:pPr>
            <w:r>
              <w:t>Säter, den 13 oktober 2025</w:t>
            </w:r>
          </w:p>
        </w:tc>
      </w:tr>
      <w:tr w:rsidR="003A31B0" w:rsidRPr="00623707" w14:paraId="7BB67518" w14:textId="77777777" w:rsidTr="00BA256B">
        <w:tc>
          <w:tcPr>
            <w:cnfStyle w:val="001000000000" w:firstRow="0" w:lastRow="0" w:firstColumn="1" w:lastColumn="0" w:oddVBand="0" w:evenVBand="0" w:oddHBand="0" w:evenHBand="0" w:firstRowFirstColumn="0" w:firstRowLastColumn="0" w:lastRowFirstColumn="0" w:lastRowLastColumn="0"/>
            <w:tcW w:w="2694" w:type="dxa"/>
          </w:tcPr>
          <w:p w14:paraId="20259A38" w14:textId="77777777" w:rsidR="003A31B0" w:rsidRPr="00623707" w:rsidRDefault="003A31B0" w:rsidP="00C26A6D">
            <w:r w:rsidRPr="00623707">
              <w:t>Paragrafer:</w:t>
            </w:r>
          </w:p>
        </w:tc>
        <w:tc>
          <w:tcPr>
            <w:tcW w:w="6095" w:type="dxa"/>
          </w:tcPr>
          <w:p w14:paraId="5D9A18CE" w14:textId="1AD3288A" w:rsidR="003A31B0" w:rsidRPr="00623707" w:rsidRDefault="00715986" w:rsidP="00C26A6D">
            <w:pPr>
              <w:cnfStyle w:val="000000000000" w:firstRow="0" w:lastRow="0" w:firstColumn="0" w:lastColumn="0" w:oddVBand="0" w:evenVBand="0" w:oddHBand="0" w:evenHBand="0" w:firstRowFirstColumn="0" w:firstRowLastColumn="0" w:lastRowFirstColumn="0" w:lastRowLastColumn="0"/>
            </w:pPr>
            <w:r>
              <w:t>§§</w:t>
            </w:r>
            <w:r w:rsidR="00781755">
              <w:t xml:space="preserve"> </w:t>
            </w:r>
            <w:r w:rsidR="00BA256B" w:rsidRPr="00BA256B">
              <w:t>92–102</w:t>
            </w:r>
          </w:p>
        </w:tc>
      </w:tr>
    </w:tbl>
    <w:p w14:paraId="21B706E4" w14:textId="77777777" w:rsidR="005354AC" w:rsidRPr="00623707" w:rsidRDefault="003975E5" w:rsidP="003F3686">
      <w:pPr>
        <w:pStyle w:val="MellanrubrikejiTOC"/>
      </w:pPr>
      <w:r w:rsidRPr="00623707">
        <w:t>Underskrifter</w:t>
      </w:r>
      <w:r w:rsidR="00C30CB6" w:rsidRPr="00623707">
        <w:t>:</w:t>
      </w:r>
    </w:p>
    <w:tbl>
      <w:tblPr>
        <w:tblStyle w:val="Sterskommun-utanlinjer"/>
        <w:tblW w:w="5000" w:type="pct"/>
        <w:tblLook w:val="04A0" w:firstRow="1" w:lastRow="0" w:firstColumn="1" w:lastColumn="0" w:noHBand="0" w:noVBand="1"/>
      </w:tblPr>
      <w:tblGrid>
        <w:gridCol w:w="3508"/>
        <w:gridCol w:w="780"/>
        <w:gridCol w:w="3509"/>
      </w:tblGrid>
      <w:tr w:rsidR="003975E5" w:rsidRPr="00623707" w14:paraId="15750CDA" w14:textId="77777777" w:rsidTr="00C66A3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50" w:type="pct"/>
          </w:tcPr>
          <w:p w14:paraId="05902555" w14:textId="77777777" w:rsidR="003975E5" w:rsidRPr="00623707" w:rsidRDefault="003975E5" w:rsidP="0006102F">
            <w:pPr>
              <w:pStyle w:val="Etikett"/>
              <w:spacing w:before="240"/>
            </w:pPr>
            <w:r w:rsidRPr="00623707">
              <w:t>Sekreterare</w:t>
            </w:r>
          </w:p>
        </w:tc>
        <w:tc>
          <w:tcPr>
            <w:tcW w:w="500" w:type="pct"/>
          </w:tcPr>
          <w:p w14:paraId="05F4F2D1" w14:textId="77777777" w:rsidR="003975E5" w:rsidRPr="00623707" w:rsidRDefault="003975E5" w:rsidP="0006102F">
            <w:pPr>
              <w:pStyle w:val="Etikett"/>
              <w:spacing w:before="240"/>
              <w:cnfStyle w:val="100000000000" w:firstRow="1" w:lastRow="0" w:firstColumn="0" w:lastColumn="0" w:oddVBand="0" w:evenVBand="0" w:oddHBand="0" w:evenHBand="0" w:firstRowFirstColumn="0" w:firstRowLastColumn="0" w:lastRowFirstColumn="0" w:lastRowLastColumn="0"/>
            </w:pPr>
          </w:p>
        </w:tc>
        <w:tc>
          <w:tcPr>
            <w:tcW w:w="2250" w:type="pct"/>
          </w:tcPr>
          <w:p w14:paraId="2113F39A" w14:textId="77777777" w:rsidR="003975E5" w:rsidRPr="00623707" w:rsidRDefault="00C66A32" w:rsidP="0006102F">
            <w:pPr>
              <w:pStyle w:val="Etikett"/>
              <w:spacing w:before="240"/>
              <w:cnfStyle w:val="100000000000" w:firstRow="1" w:lastRow="0" w:firstColumn="0" w:lastColumn="0" w:oddVBand="0" w:evenVBand="0" w:oddHBand="0" w:evenHBand="0" w:firstRowFirstColumn="0" w:firstRowLastColumn="0" w:lastRowFirstColumn="0" w:lastRowLastColumn="0"/>
            </w:pPr>
            <w:r w:rsidRPr="00623707">
              <w:t>Ordförande</w:t>
            </w:r>
          </w:p>
        </w:tc>
      </w:tr>
      <w:tr w:rsidR="003975E5" w:rsidRPr="00623707" w14:paraId="5600DE32" w14:textId="77777777" w:rsidTr="00C66A32">
        <w:trPr>
          <w:trHeight w:val="510"/>
        </w:trPr>
        <w:tc>
          <w:tcPr>
            <w:cnfStyle w:val="001000000000" w:firstRow="0" w:lastRow="0" w:firstColumn="1" w:lastColumn="0" w:oddVBand="0" w:evenVBand="0" w:oddHBand="0" w:evenHBand="0" w:firstRowFirstColumn="0" w:firstRowLastColumn="0" w:lastRowFirstColumn="0" w:lastRowLastColumn="0"/>
            <w:tcW w:w="2250" w:type="pct"/>
            <w:tcBorders>
              <w:bottom w:val="single" w:sz="4" w:space="0" w:color="auto"/>
            </w:tcBorders>
          </w:tcPr>
          <w:p w14:paraId="467AB99F" w14:textId="77777777" w:rsidR="003975E5" w:rsidRPr="00623707" w:rsidRDefault="003975E5" w:rsidP="0098291D"/>
        </w:tc>
        <w:tc>
          <w:tcPr>
            <w:tcW w:w="500" w:type="pct"/>
          </w:tcPr>
          <w:p w14:paraId="6D2FEBF7" w14:textId="77777777" w:rsidR="003975E5" w:rsidRPr="00623707" w:rsidRDefault="003975E5" w:rsidP="0098291D">
            <w:pPr>
              <w:cnfStyle w:val="000000000000" w:firstRow="0" w:lastRow="0" w:firstColumn="0" w:lastColumn="0" w:oddVBand="0" w:evenVBand="0" w:oddHBand="0" w:evenHBand="0" w:firstRowFirstColumn="0" w:firstRowLastColumn="0" w:lastRowFirstColumn="0" w:lastRowLastColumn="0"/>
            </w:pPr>
          </w:p>
        </w:tc>
        <w:tc>
          <w:tcPr>
            <w:tcW w:w="2250" w:type="pct"/>
            <w:tcBorders>
              <w:bottom w:val="single" w:sz="4" w:space="0" w:color="auto"/>
            </w:tcBorders>
          </w:tcPr>
          <w:p w14:paraId="627C4F73" w14:textId="77777777" w:rsidR="003975E5" w:rsidRPr="00623707" w:rsidRDefault="003975E5" w:rsidP="0098291D">
            <w:pPr>
              <w:cnfStyle w:val="000000000000" w:firstRow="0" w:lastRow="0" w:firstColumn="0" w:lastColumn="0" w:oddVBand="0" w:evenVBand="0" w:oddHBand="0" w:evenHBand="0" w:firstRowFirstColumn="0" w:firstRowLastColumn="0" w:lastRowFirstColumn="0" w:lastRowLastColumn="0"/>
            </w:pPr>
          </w:p>
        </w:tc>
      </w:tr>
      <w:tr w:rsidR="003F3686" w:rsidRPr="00623707" w14:paraId="4F64D3D5" w14:textId="77777777" w:rsidTr="00C66A32">
        <w:tc>
          <w:tcPr>
            <w:cnfStyle w:val="001000000000" w:firstRow="0" w:lastRow="0" w:firstColumn="1" w:lastColumn="0" w:oddVBand="0" w:evenVBand="0" w:oddHBand="0" w:evenHBand="0" w:firstRowFirstColumn="0" w:firstRowLastColumn="0" w:lastRowFirstColumn="0" w:lastRowLastColumn="0"/>
            <w:tcW w:w="2250" w:type="pct"/>
            <w:tcBorders>
              <w:top w:val="single" w:sz="4" w:space="0" w:color="auto"/>
            </w:tcBorders>
          </w:tcPr>
          <w:p w14:paraId="7A5901D2" w14:textId="77777777" w:rsidR="003F3686" w:rsidRPr="00623707" w:rsidRDefault="00556D1A" w:rsidP="00EC03A7">
            <w:pPr>
              <w:pStyle w:val="Etikett"/>
              <w:rPr>
                <w:b w:val="0"/>
                <w:bCs/>
              </w:rPr>
            </w:pPr>
            <w:r>
              <w:rPr>
                <w:b w:val="0"/>
                <w:bCs/>
              </w:rPr>
              <w:t>M</w:t>
            </w:r>
            <w:r w:rsidR="00432394">
              <w:rPr>
                <w:b w:val="0"/>
                <w:bCs/>
              </w:rPr>
              <w:t>ilis</w:t>
            </w:r>
            <w:r>
              <w:rPr>
                <w:b w:val="0"/>
                <w:bCs/>
              </w:rPr>
              <w:t xml:space="preserve"> Snell</w:t>
            </w:r>
          </w:p>
        </w:tc>
        <w:tc>
          <w:tcPr>
            <w:tcW w:w="500" w:type="pct"/>
          </w:tcPr>
          <w:p w14:paraId="43A7D771" w14:textId="77777777" w:rsidR="003F3686" w:rsidRPr="00623707" w:rsidRDefault="003F3686" w:rsidP="00EC03A7">
            <w:pPr>
              <w:pStyle w:val="Etikett"/>
              <w:cnfStyle w:val="000000000000" w:firstRow="0" w:lastRow="0" w:firstColumn="0" w:lastColumn="0" w:oddVBand="0" w:evenVBand="0" w:oddHBand="0" w:evenHBand="0" w:firstRowFirstColumn="0" w:firstRowLastColumn="0" w:lastRowFirstColumn="0" w:lastRowLastColumn="0"/>
              <w:rPr>
                <w:bCs/>
              </w:rPr>
            </w:pPr>
          </w:p>
        </w:tc>
        <w:tc>
          <w:tcPr>
            <w:tcW w:w="2250" w:type="pct"/>
            <w:tcBorders>
              <w:top w:val="single" w:sz="4" w:space="0" w:color="auto"/>
            </w:tcBorders>
          </w:tcPr>
          <w:p w14:paraId="1900D129" w14:textId="2EA9E90C" w:rsidR="003F3686" w:rsidRPr="00623707" w:rsidRDefault="00E166B0" w:rsidP="00EC03A7">
            <w:pPr>
              <w:pStyle w:val="Etikett"/>
              <w:cnfStyle w:val="000000000000" w:firstRow="0" w:lastRow="0" w:firstColumn="0" w:lastColumn="0" w:oddVBand="0" w:evenVBand="0" w:oddHBand="0" w:evenHBand="0" w:firstRowFirstColumn="0" w:firstRowLastColumn="0" w:lastRowFirstColumn="0" w:lastRowLastColumn="0"/>
              <w:rPr>
                <w:bCs/>
              </w:rPr>
            </w:pPr>
            <w:r>
              <w:rPr>
                <w:bCs/>
              </w:rPr>
              <w:t>Hans-Göran Steneryd</w:t>
            </w:r>
          </w:p>
        </w:tc>
      </w:tr>
      <w:tr w:rsidR="003F3686" w:rsidRPr="00623707" w14:paraId="3FA50879" w14:textId="77777777" w:rsidTr="00E84929">
        <w:trPr>
          <w:tblHeader/>
        </w:trPr>
        <w:tc>
          <w:tcPr>
            <w:cnfStyle w:val="001000000000" w:firstRow="0" w:lastRow="0" w:firstColumn="1" w:lastColumn="0" w:oddVBand="0" w:evenVBand="0" w:oddHBand="0" w:evenHBand="0" w:firstRowFirstColumn="0" w:firstRowLastColumn="0" w:lastRowFirstColumn="0" w:lastRowLastColumn="0"/>
            <w:tcW w:w="2250" w:type="pct"/>
          </w:tcPr>
          <w:p w14:paraId="6A1F6639" w14:textId="77777777" w:rsidR="003F3686" w:rsidRPr="00623707" w:rsidRDefault="00C66A32" w:rsidP="0006102F">
            <w:pPr>
              <w:pStyle w:val="Etikett"/>
              <w:spacing w:before="240"/>
              <w:rPr>
                <w:b w:val="0"/>
                <w:bCs/>
              </w:rPr>
            </w:pPr>
            <w:r w:rsidRPr="00623707">
              <w:rPr>
                <w:b w:val="0"/>
                <w:bCs/>
              </w:rPr>
              <w:t xml:space="preserve">Justerande </w:t>
            </w:r>
          </w:p>
        </w:tc>
        <w:tc>
          <w:tcPr>
            <w:tcW w:w="500" w:type="pct"/>
          </w:tcPr>
          <w:p w14:paraId="51A17C5C" w14:textId="77777777" w:rsidR="003F3686" w:rsidRPr="00623707" w:rsidRDefault="003F3686" w:rsidP="0006102F">
            <w:pPr>
              <w:pStyle w:val="Etikett"/>
              <w:spacing w:before="240"/>
              <w:cnfStyle w:val="000000000000" w:firstRow="0" w:lastRow="0" w:firstColumn="0" w:lastColumn="0" w:oddVBand="0" w:evenVBand="0" w:oddHBand="0" w:evenHBand="0" w:firstRowFirstColumn="0" w:firstRowLastColumn="0" w:lastRowFirstColumn="0" w:lastRowLastColumn="0"/>
              <w:rPr>
                <w:bCs/>
              </w:rPr>
            </w:pPr>
          </w:p>
        </w:tc>
        <w:tc>
          <w:tcPr>
            <w:tcW w:w="2250" w:type="pct"/>
          </w:tcPr>
          <w:p w14:paraId="3B2CC597" w14:textId="77777777" w:rsidR="003F3686" w:rsidRPr="00623707" w:rsidRDefault="003F3686" w:rsidP="0006102F">
            <w:pPr>
              <w:pStyle w:val="Etikett"/>
              <w:spacing w:before="240"/>
              <w:cnfStyle w:val="000000000000" w:firstRow="0" w:lastRow="0" w:firstColumn="0" w:lastColumn="0" w:oddVBand="0" w:evenVBand="0" w:oddHBand="0" w:evenHBand="0" w:firstRowFirstColumn="0" w:firstRowLastColumn="0" w:lastRowFirstColumn="0" w:lastRowLastColumn="0"/>
              <w:rPr>
                <w:bCs/>
              </w:rPr>
            </w:pPr>
          </w:p>
        </w:tc>
      </w:tr>
      <w:tr w:rsidR="003F3686" w:rsidRPr="00623707" w14:paraId="60034C26" w14:textId="77777777" w:rsidTr="00E84929">
        <w:trPr>
          <w:trHeight w:val="510"/>
        </w:trPr>
        <w:tc>
          <w:tcPr>
            <w:cnfStyle w:val="001000000000" w:firstRow="0" w:lastRow="0" w:firstColumn="1" w:lastColumn="0" w:oddVBand="0" w:evenVBand="0" w:oddHBand="0" w:evenHBand="0" w:firstRowFirstColumn="0" w:firstRowLastColumn="0" w:lastRowFirstColumn="0" w:lastRowLastColumn="0"/>
            <w:tcW w:w="2250" w:type="pct"/>
            <w:tcBorders>
              <w:bottom w:val="single" w:sz="4" w:space="0" w:color="auto"/>
            </w:tcBorders>
          </w:tcPr>
          <w:p w14:paraId="3942E2E6" w14:textId="77777777" w:rsidR="003F3686" w:rsidRPr="00623707" w:rsidRDefault="003F3686" w:rsidP="0098291D">
            <w:pPr>
              <w:rPr>
                <w:b w:val="0"/>
                <w:bCs/>
              </w:rPr>
            </w:pPr>
          </w:p>
        </w:tc>
        <w:tc>
          <w:tcPr>
            <w:tcW w:w="500" w:type="pct"/>
          </w:tcPr>
          <w:p w14:paraId="56075C55" w14:textId="77777777" w:rsidR="003F3686" w:rsidRPr="00623707" w:rsidRDefault="003F3686" w:rsidP="0098291D">
            <w:pPr>
              <w:cnfStyle w:val="000000000000" w:firstRow="0" w:lastRow="0" w:firstColumn="0" w:lastColumn="0" w:oddVBand="0" w:evenVBand="0" w:oddHBand="0" w:evenHBand="0" w:firstRowFirstColumn="0" w:firstRowLastColumn="0" w:lastRowFirstColumn="0" w:lastRowLastColumn="0"/>
              <w:rPr>
                <w:bCs/>
              </w:rPr>
            </w:pPr>
          </w:p>
        </w:tc>
        <w:tc>
          <w:tcPr>
            <w:tcW w:w="2250" w:type="pct"/>
          </w:tcPr>
          <w:p w14:paraId="736E0D5B" w14:textId="77777777" w:rsidR="003F3686" w:rsidRPr="00623707" w:rsidRDefault="003F3686" w:rsidP="0098291D">
            <w:pPr>
              <w:cnfStyle w:val="000000000000" w:firstRow="0" w:lastRow="0" w:firstColumn="0" w:lastColumn="0" w:oddVBand="0" w:evenVBand="0" w:oddHBand="0" w:evenHBand="0" w:firstRowFirstColumn="0" w:firstRowLastColumn="0" w:lastRowFirstColumn="0" w:lastRowLastColumn="0"/>
              <w:rPr>
                <w:bCs/>
              </w:rPr>
            </w:pPr>
          </w:p>
        </w:tc>
      </w:tr>
      <w:tr w:rsidR="003F3686" w:rsidRPr="00623707" w14:paraId="3E0275CE" w14:textId="77777777" w:rsidTr="00E84929">
        <w:tc>
          <w:tcPr>
            <w:cnfStyle w:val="001000000000" w:firstRow="0" w:lastRow="0" w:firstColumn="1" w:lastColumn="0" w:oddVBand="0" w:evenVBand="0" w:oddHBand="0" w:evenHBand="0" w:firstRowFirstColumn="0" w:firstRowLastColumn="0" w:lastRowFirstColumn="0" w:lastRowLastColumn="0"/>
            <w:tcW w:w="2250" w:type="pct"/>
            <w:tcBorders>
              <w:top w:val="single" w:sz="4" w:space="0" w:color="auto"/>
            </w:tcBorders>
          </w:tcPr>
          <w:p w14:paraId="798D43D0" w14:textId="2C404BA4" w:rsidR="003F3686" w:rsidRPr="00623707" w:rsidRDefault="00CB1DE0" w:rsidP="00EC03A7">
            <w:pPr>
              <w:pStyle w:val="Etikett"/>
              <w:rPr>
                <w:b w:val="0"/>
                <w:bCs/>
              </w:rPr>
            </w:pPr>
            <w:r>
              <w:rPr>
                <w:b w:val="0"/>
                <w:bCs/>
              </w:rPr>
              <w:t>Monica Falk Mannerhagen</w:t>
            </w:r>
          </w:p>
        </w:tc>
        <w:tc>
          <w:tcPr>
            <w:tcW w:w="500" w:type="pct"/>
          </w:tcPr>
          <w:p w14:paraId="3B6F85FD" w14:textId="77777777" w:rsidR="003F3686" w:rsidRPr="00623707" w:rsidRDefault="003F3686" w:rsidP="00EC03A7">
            <w:pPr>
              <w:pStyle w:val="Etikett"/>
              <w:cnfStyle w:val="000000000000" w:firstRow="0" w:lastRow="0" w:firstColumn="0" w:lastColumn="0" w:oddVBand="0" w:evenVBand="0" w:oddHBand="0" w:evenHBand="0" w:firstRowFirstColumn="0" w:firstRowLastColumn="0" w:lastRowFirstColumn="0" w:lastRowLastColumn="0"/>
              <w:rPr>
                <w:bCs/>
              </w:rPr>
            </w:pPr>
          </w:p>
        </w:tc>
        <w:tc>
          <w:tcPr>
            <w:tcW w:w="2250" w:type="pct"/>
          </w:tcPr>
          <w:p w14:paraId="40740577" w14:textId="77777777" w:rsidR="003F3686" w:rsidRPr="00623707" w:rsidRDefault="003F3686" w:rsidP="00EC03A7">
            <w:pPr>
              <w:pStyle w:val="Etikett"/>
              <w:cnfStyle w:val="000000000000" w:firstRow="0" w:lastRow="0" w:firstColumn="0" w:lastColumn="0" w:oddVBand="0" w:evenVBand="0" w:oddHBand="0" w:evenHBand="0" w:firstRowFirstColumn="0" w:firstRowLastColumn="0" w:lastRowFirstColumn="0" w:lastRowLastColumn="0"/>
              <w:rPr>
                <w:bCs/>
              </w:rPr>
            </w:pPr>
          </w:p>
        </w:tc>
      </w:tr>
    </w:tbl>
    <w:p w14:paraId="606F3F77" w14:textId="77777777" w:rsidR="00715986" w:rsidRDefault="00715986" w:rsidP="00C30CB6">
      <w:pPr>
        <w:pStyle w:val="MellanrubrikejiTOC"/>
      </w:pPr>
    </w:p>
    <w:p w14:paraId="61ECF5F4" w14:textId="77777777" w:rsidR="00715986" w:rsidRDefault="00715986">
      <w:pPr>
        <w:rPr>
          <w:rFonts w:asciiTheme="majorHAnsi" w:hAnsiTheme="majorHAnsi"/>
          <w:b/>
          <w:sz w:val="20"/>
        </w:rPr>
      </w:pPr>
      <w:r>
        <w:br w:type="page"/>
      </w:r>
    </w:p>
    <w:p w14:paraId="7F6E35ED" w14:textId="26E2B2AA" w:rsidR="0070224E" w:rsidRPr="00623707" w:rsidRDefault="006660D4" w:rsidP="00C30CB6">
      <w:pPr>
        <w:pStyle w:val="MellanrubrikejiTOC"/>
      </w:pPr>
      <w:r w:rsidRPr="00623707">
        <w:lastRenderedPageBreak/>
        <w:t>Anslag/bevis</w:t>
      </w:r>
    </w:p>
    <w:p w14:paraId="4217B9FC" w14:textId="77777777" w:rsidR="00AA267E" w:rsidRPr="00623707" w:rsidRDefault="00B06843" w:rsidP="00556D1A">
      <w:pPr>
        <w:pStyle w:val="Informationstext"/>
        <w:spacing w:after="120"/>
      </w:pPr>
      <w:r w:rsidRPr="00623707">
        <w:t>Protokollet är justerat. Justeringen har tillkännagivits genom anslag</w:t>
      </w:r>
    </w:p>
    <w:tbl>
      <w:tblPr>
        <w:tblStyle w:val="Tabellrutnt"/>
        <w:tblW w:w="5000" w:type="pct"/>
        <w:tblLayout w:type="fixed"/>
        <w:tblCellMar>
          <w:bottom w:w="113" w:type="dxa"/>
        </w:tblCellMar>
        <w:tblLook w:val="04A0" w:firstRow="1" w:lastRow="0" w:firstColumn="1" w:lastColumn="0" w:noHBand="0" w:noVBand="1"/>
      </w:tblPr>
      <w:tblGrid>
        <w:gridCol w:w="3300"/>
        <w:gridCol w:w="4497"/>
      </w:tblGrid>
      <w:tr w:rsidR="00C96F8D" w:rsidRPr="00623707" w14:paraId="7B3BEF7C" w14:textId="77777777" w:rsidTr="00ED72AB">
        <w:tc>
          <w:tcPr>
            <w:tcW w:w="3119" w:type="dxa"/>
          </w:tcPr>
          <w:p w14:paraId="2346E02D" w14:textId="77777777" w:rsidR="00C96F8D" w:rsidRPr="00623707" w:rsidRDefault="00C96F8D" w:rsidP="0098291D">
            <w:pPr>
              <w:pStyle w:val="Informationstext"/>
              <w:rPr>
                <w:b/>
                <w:bCs/>
              </w:rPr>
            </w:pPr>
            <w:r w:rsidRPr="00623707">
              <w:rPr>
                <w:b/>
                <w:bCs/>
              </w:rPr>
              <w:t>Organ:</w:t>
            </w:r>
          </w:p>
        </w:tc>
        <w:tc>
          <w:tcPr>
            <w:tcW w:w="4251" w:type="dxa"/>
          </w:tcPr>
          <w:p w14:paraId="7112D9D7" w14:textId="77777777" w:rsidR="00C96F8D" w:rsidRPr="00623707" w:rsidRDefault="00623707" w:rsidP="0098291D">
            <w:pPr>
              <w:pStyle w:val="Informationstext"/>
            </w:pPr>
            <w:r w:rsidRPr="00623707">
              <w:t>Socialnämnden</w:t>
            </w:r>
          </w:p>
        </w:tc>
      </w:tr>
      <w:tr w:rsidR="00C96F8D" w:rsidRPr="00623707" w14:paraId="2280CF35" w14:textId="77777777" w:rsidTr="00ED72AB">
        <w:tc>
          <w:tcPr>
            <w:tcW w:w="3119" w:type="dxa"/>
          </w:tcPr>
          <w:p w14:paraId="455F54EB" w14:textId="77777777" w:rsidR="00C96F8D" w:rsidRPr="00623707" w:rsidRDefault="00C96F8D" w:rsidP="0098291D">
            <w:pPr>
              <w:pStyle w:val="Informationstext"/>
              <w:rPr>
                <w:b/>
                <w:bCs/>
              </w:rPr>
            </w:pPr>
            <w:r w:rsidRPr="00623707">
              <w:rPr>
                <w:b/>
                <w:bCs/>
              </w:rPr>
              <w:t>Sammanträdesdatum:</w:t>
            </w:r>
          </w:p>
        </w:tc>
        <w:tc>
          <w:tcPr>
            <w:tcW w:w="4251" w:type="dxa"/>
          </w:tcPr>
          <w:p w14:paraId="7549925C" w14:textId="548E9051" w:rsidR="00C96F8D" w:rsidRPr="00623707" w:rsidRDefault="00715986" w:rsidP="0098291D">
            <w:pPr>
              <w:pStyle w:val="Informationstext"/>
            </w:pPr>
            <w:r>
              <w:t>2025-10-09</w:t>
            </w:r>
          </w:p>
        </w:tc>
      </w:tr>
      <w:tr w:rsidR="00C96F8D" w:rsidRPr="00623707" w14:paraId="524FE1C3" w14:textId="77777777" w:rsidTr="00ED72AB">
        <w:tc>
          <w:tcPr>
            <w:tcW w:w="3119" w:type="dxa"/>
          </w:tcPr>
          <w:p w14:paraId="4299DA6D" w14:textId="77777777" w:rsidR="00C96F8D" w:rsidRPr="00623707" w:rsidRDefault="00C96F8D" w:rsidP="0098291D">
            <w:pPr>
              <w:pStyle w:val="Informationstext"/>
              <w:rPr>
                <w:b/>
                <w:bCs/>
              </w:rPr>
            </w:pPr>
            <w:r w:rsidRPr="00623707">
              <w:rPr>
                <w:b/>
                <w:bCs/>
              </w:rPr>
              <w:t>Datum för anslags uppsättande:</w:t>
            </w:r>
          </w:p>
        </w:tc>
        <w:tc>
          <w:tcPr>
            <w:tcW w:w="4251" w:type="dxa"/>
          </w:tcPr>
          <w:p w14:paraId="235D6DF4" w14:textId="5F3EADDA" w:rsidR="00C96F8D" w:rsidRPr="00623707" w:rsidRDefault="00715986" w:rsidP="0098291D">
            <w:pPr>
              <w:pStyle w:val="Informationstext"/>
            </w:pPr>
            <w:r>
              <w:t>2025-10-13</w:t>
            </w:r>
          </w:p>
        </w:tc>
      </w:tr>
      <w:tr w:rsidR="00C96F8D" w:rsidRPr="00623707" w14:paraId="4AB169C2" w14:textId="77777777" w:rsidTr="00ED72AB">
        <w:tc>
          <w:tcPr>
            <w:tcW w:w="3119" w:type="dxa"/>
          </w:tcPr>
          <w:p w14:paraId="5D94D18D" w14:textId="77777777" w:rsidR="00C96F8D" w:rsidRPr="00623707" w:rsidRDefault="00C96F8D" w:rsidP="0098291D">
            <w:pPr>
              <w:pStyle w:val="Informationstext"/>
              <w:rPr>
                <w:b/>
                <w:bCs/>
              </w:rPr>
            </w:pPr>
            <w:r w:rsidRPr="00623707">
              <w:rPr>
                <w:b/>
                <w:bCs/>
              </w:rPr>
              <w:t xml:space="preserve">Datum för anslags nedtagande: </w:t>
            </w:r>
          </w:p>
        </w:tc>
        <w:tc>
          <w:tcPr>
            <w:tcW w:w="4251" w:type="dxa"/>
          </w:tcPr>
          <w:p w14:paraId="3137F4A7" w14:textId="5ECD7746" w:rsidR="00C96F8D" w:rsidRPr="00623707" w:rsidRDefault="00715986" w:rsidP="0098291D">
            <w:pPr>
              <w:pStyle w:val="Informationstext"/>
            </w:pPr>
            <w:r>
              <w:t>2025-11-04</w:t>
            </w:r>
          </w:p>
        </w:tc>
      </w:tr>
      <w:tr w:rsidR="00C96F8D" w:rsidRPr="00623707" w14:paraId="30E489C1" w14:textId="77777777" w:rsidTr="00ED72AB">
        <w:tc>
          <w:tcPr>
            <w:tcW w:w="3119" w:type="dxa"/>
          </w:tcPr>
          <w:p w14:paraId="13330F12" w14:textId="77777777" w:rsidR="00C96F8D" w:rsidRPr="00623707" w:rsidRDefault="00C96F8D" w:rsidP="0098291D">
            <w:pPr>
              <w:pStyle w:val="Informationstext"/>
              <w:rPr>
                <w:b/>
                <w:bCs/>
              </w:rPr>
            </w:pPr>
            <w:r w:rsidRPr="00623707">
              <w:rPr>
                <w:b/>
                <w:bCs/>
              </w:rPr>
              <w:t>Förvaringsplats för protokollet:</w:t>
            </w:r>
          </w:p>
        </w:tc>
        <w:tc>
          <w:tcPr>
            <w:tcW w:w="4251" w:type="dxa"/>
          </w:tcPr>
          <w:p w14:paraId="28D5E5FB" w14:textId="77777777" w:rsidR="00C96F8D" w:rsidRPr="00623707" w:rsidRDefault="00556D1A" w:rsidP="0098291D">
            <w:pPr>
              <w:pStyle w:val="Informationstext"/>
            </w:pPr>
            <w:r>
              <w:t>Sociala sektorn</w:t>
            </w:r>
          </w:p>
        </w:tc>
      </w:tr>
    </w:tbl>
    <w:p w14:paraId="4A857419" w14:textId="77777777" w:rsidR="00D14E02" w:rsidRPr="00623707" w:rsidRDefault="00D14E02">
      <w:r w:rsidRPr="00623707">
        <w:br w:type="page"/>
      </w:r>
    </w:p>
    <w:p w14:paraId="1EC3E6D5" w14:textId="12EB8020" w:rsidR="00AF2E60" w:rsidRPr="007D59F9" w:rsidRDefault="00AF2E60" w:rsidP="00BA256B">
      <w:pPr>
        <w:pStyle w:val="Rubrik1"/>
      </w:pPr>
      <w:bookmarkStart w:id="0" w:name="_Toc210980858"/>
      <w:bookmarkStart w:id="1" w:name="_Hlk209428426"/>
      <w:bookmarkStart w:id="2" w:name="_Toc197592523"/>
      <w:bookmarkStart w:id="3" w:name="_Toc197605158"/>
      <w:r>
        <w:lastRenderedPageBreak/>
        <w:t>Delårsrapport patientsäkerhet</w:t>
      </w:r>
      <w:bookmarkEnd w:id="0"/>
    </w:p>
    <w:p w14:paraId="5C7B419C" w14:textId="60535A27" w:rsidR="00AF2E60" w:rsidRPr="007D59F9" w:rsidRDefault="00AF2E60" w:rsidP="00C73729">
      <w:pPr>
        <w:pStyle w:val="Diarienummer"/>
        <w:rPr>
          <w:noProof w:val="0"/>
        </w:rPr>
      </w:pPr>
      <w:r w:rsidRPr="00AF2E60">
        <w:rPr>
          <w:noProof w:val="0"/>
        </w:rPr>
        <w:t>SN2025/0292</w:t>
      </w:r>
    </w:p>
    <w:p w14:paraId="7F90DB67" w14:textId="77777777" w:rsidR="00AF2E60" w:rsidRPr="007D59F9" w:rsidRDefault="00AF2E60" w:rsidP="00C73729">
      <w:pPr>
        <w:pStyle w:val="Rubrik2"/>
      </w:pPr>
      <w:r w:rsidRPr="007D59F9">
        <w:t>Beslut</w:t>
      </w:r>
    </w:p>
    <w:p w14:paraId="733E0789" w14:textId="7466ADE1" w:rsidR="00AF2E60" w:rsidRPr="007D59F9" w:rsidRDefault="00AF2E60" w:rsidP="00C73729">
      <w:r>
        <w:t>Informationen läggs till handlingarna.</w:t>
      </w:r>
    </w:p>
    <w:p w14:paraId="2DB3FC32" w14:textId="2B82AF26" w:rsidR="00AF2E60" w:rsidRPr="007D59F9" w:rsidRDefault="00AF2E60" w:rsidP="00C73729">
      <w:pPr>
        <w:pStyle w:val="Rubrik2"/>
      </w:pPr>
      <w:r>
        <w:t>Ä</w:t>
      </w:r>
      <w:r w:rsidRPr="007D59F9">
        <w:t>rendebeskrivning</w:t>
      </w:r>
    </w:p>
    <w:p w14:paraId="6CDED384" w14:textId="588C4476" w:rsidR="00AF2E60" w:rsidRDefault="007936BE" w:rsidP="00C73729">
      <w:r>
        <w:t xml:space="preserve">Emma Montén, MAS, redogör för </w:t>
      </w:r>
      <w:r w:rsidRPr="007936BE">
        <w:t>patientsäkerhetsarbetet under kvartal 1 och 2 utifrån framtagna mål i patientsäkerhetsberättelsen 2024.</w:t>
      </w:r>
    </w:p>
    <w:p w14:paraId="245CCD63" w14:textId="77777777" w:rsidR="00331403" w:rsidRDefault="00331403" w:rsidP="00331403">
      <w:pPr>
        <w:pStyle w:val="Rubrik2"/>
      </w:pPr>
      <w:r>
        <w:t>Bakgrund</w:t>
      </w:r>
    </w:p>
    <w:p w14:paraId="74F5E213" w14:textId="6F801F92" w:rsidR="00331403" w:rsidRDefault="00331403" w:rsidP="00331403">
      <w:pPr>
        <w:spacing w:after="60"/>
      </w:pPr>
      <w:r>
        <w:t xml:space="preserve">2025-04-17 redovisades patientsäkerhetsberättelsen 2024 för socialnämnden. I berättelsen redogjordes för de mål som hälso-och sjukvården har satt upp för 2025. Utgångspunkten är de mål som nämnden angivit i Nämndsplan </w:t>
      </w:r>
      <w:r w:rsidR="00CE6079">
        <w:t>2024–2027</w:t>
      </w:r>
      <w:r>
        <w:t xml:space="preserve">. </w:t>
      </w:r>
    </w:p>
    <w:p w14:paraId="1AD97B53" w14:textId="6CE30FEF" w:rsidR="00331403" w:rsidRDefault="00331403" w:rsidP="00CE6079">
      <w:pPr>
        <w:spacing w:after="60"/>
      </w:pPr>
      <w:r>
        <w:t>Ur de övergripande målen har lokala mål formats för att verksamheten skall kunna medverka inom sitt område</w:t>
      </w:r>
      <w:r w:rsidR="00CE6079">
        <w:t>.</w:t>
      </w:r>
    </w:p>
    <w:p w14:paraId="4CC4956D" w14:textId="48A41B1F" w:rsidR="00331403" w:rsidRPr="00331403" w:rsidRDefault="00331403" w:rsidP="00331403">
      <w:pPr>
        <w:spacing w:before="360" w:after="0"/>
        <w:rPr>
          <w:rFonts w:asciiTheme="majorHAnsi" w:hAnsiTheme="majorHAnsi" w:cstheme="majorHAnsi"/>
          <w:b/>
          <w:bCs/>
        </w:rPr>
      </w:pPr>
      <w:r w:rsidRPr="00331403">
        <w:rPr>
          <w:rFonts w:asciiTheme="majorHAnsi" w:hAnsiTheme="majorHAnsi" w:cstheme="majorHAnsi"/>
          <w:b/>
          <w:bCs/>
        </w:rPr>
        <w:t>Underlag till beslut</w:t>
      </w:r>
    </w:p>
    <w:p w14:paraId="60447F26" w14:textId="3B8F0007" w:rsidR="00331403" w:rsidRPr="007D59F9" w:rsidRDefault="00331403" w:rsidP="00331403">
      <w:pPr>
        <w:spacing w:after="0"/>
      </w:pPr>
      <w:r>
        <w:t>Delårsrapport</w:t>
      </w:r>
    </w:p>
    <w:p w14:paraId="0E445145" w14:textId="77777777" w:rsidR="006E25FD" w:rsidRPr="007D59F9" w:rsidRDefault="006E25FD" w:rsidP="006E25FD">
      <w:pPr>
        <w:pStyle w:val="Rubrik1"/>
      </w:pPr>
      <w:bookmarkStart w:id="4" w:name="_Toc210980859"/>
      <w:bookmarkStart w:id="5" w:name="_Hlk209428856"/>
      <w:bookmarkEnd w:id="1"/>
      <w:r>
        <w:lastRenderedPageBreak/>
        <w:t>Servicemätning 2025</w:t>
      </w:r>
      <w:bookmarkEnd w:id="4"/>
    </w:p>
    <w:p w14:paraId="6DEE7418" w14:textId="77777777" w:rsidR="006E25FD" w:rsidRPr="007D59F9" w:rsidRDefault="006E25FD" w:rsidP="006E25FD">
      <w:pPr>
        <w:pStyle w:val="Diarienummer"/>
        <w:rPr>
          <w:noProof w:val="0"/>
        </w:rPr>
      </w:pPr>
      <w:r w:rsidRPr="00815803">
        <w:rPr>
          <w:noProof w:val="0"/>
        </w:rPr>
        <w:t>SN2025/0295</w:t>
      </w:r>
    </w:p>
    <w:p w14:paraId="6FE8A71D" w14:textId="77777777" w:rsidR="006E25FD" w:rsidRPr="007D59F9" w:rsidRDefault="006E25FD" w:rsidP="006E25FD">
      <w:pPr>
        <w:pStyle w:val="Rubrik2"/>
      </w:pPr>
      <w:r w:rsidRPr="007D59F9">
        <w:t>Beslut</w:t>
      </w:r>
    </w:p>
    <w:p w14:paraId="3B418872" w14:textId="2D875AC4" w:rsidR="00991A2C" w:rsidRPr="007D59F9" w:rsidRDefault="00991A2C" w:rsidP="006E25FD">
      <w:r w:rsidRPr="00991A2C">
        <w:t>Tjänsteutlåtandet antas som nämndens yttrande och översänds till Kommunstyrelsen i Säters kommun.</w:t>
      </w:r>
    </w:p>
    <w:p w14:paraId="3D14C010" w14:textId="32412C83" w:rsidR="006E25FD" w:rsidRPr="007D59F9" w:rsidRDefault="006E25FD" w:rsidP="006E25FD">
      <w:pPr>
        <w:pStyle w:val="Rubrik2"/>
      </w:pPr>
      <w:r>
        <w:t>Ä</w:t>
      </w:r>
      <w:r w:rsidRPr="007D59F9">
        <w:t>rendebeskrivning</w:t>
      </w:r>
    </w:p>
    <w:bookmarkEnd w:id="5"/>
    <w:p w14:paraId="7A8C0A9A" w14:textId="77777777" w:rsidR="00991A2C" w:rsidRDefault="00991A2C" w:rsidP="00991A2C">
      <w:r>
        <w:t>Kommunstyrelsen har beslutat att ge nämnderna i uppdrag att återrapportera vilka åtgärder som nämnderna avser att genomföra utifrån resultat i den senast gjorda servicemätningen.</w:t>
      </w:r>
    </w:p>
    <w:p w14:paraId="697FBFBC" w14:textId="77777777" w:rsidR="00991A2C" w:rsidRDefault="00991A2C" w:rsidP="00991A2C">
      <w:pPr>
        <w:pStyle w:val="Rubrik2"/>
      </w:pPr>
      <w:r>
        <w:t>Mätningen</w:t>
      </w:r>
    </w:p>
    <w:p w14:paraId="64EB90FF" w14:textId="77777777" w:rsidR="00991A2C" w:rsidRDefault="00991A2C" w:rsidP="00991A2C">
      <w:r>
        <w:t>Undersökningen genomförs för att mäta service och bemötande på kommunnivå utifrån invånarens perspektiv. Den inkluderar både telefonsamtal och e-postkontakt och syftar till att ge en samlad bild av kommunens service samt bidra till nationell jämförelse och verksamhetsutveckling.</w:t>
      </w:r>
    </w:p>
    <w:p w14:paraId="1ADE0573" w14:textId="5D2592F9" w:rsidR="00346E01" w:rsidRDefault="00346E01" w:rsidP="00346E01">
      <w:pPr>
        <w:pStyle w:val="Rubrik2"/>
      </w:pPr>
      <w:r>
        <w:t>Yttrande</w:t>
      </w:r>
    </w:p>
    <w:p w14:paraId="1648A537" w14:textId="3AF6F269" w:rsidR="00CC3133" w:rsidRDefault="00346E01" w:rsidP="00346E01">
      <w:r>
        <w:t xml:space="preserve">Sammanfattningsvis så anges i yttrandet att </w:t>
      </w:r>
      <w:r w:rsidR="00CC3133">
        <w:t>mätningen</w:t>
      </w:r>
      <w:r w:rsidRPr="00346E01">
        <w:t xml:space="preserve"> visa</w:t>
      </w:r>
      <w:r w:rsidR="00CC3133">
        <w:t>r</w:t>
      </w:r>
      <w:r w:rsidRPr="00346E01">
        <w:t xml:space="preserve"> ett gott resultat både när det gäller ärenden som genomfört via telefon och e-post</w:t>
      </w:r>
      <w:r>
        <w:t xml:space="preserve"> och </w:t>
      </w:r>
      <w:r w:rsidRPr="00346E01">
        <w:t xml:space="preserve">vi </w:t>
      </w:r>
      <w:r>
        <w:t>kan</w:t>
      </w:r>
      <w:r w:rsidRPr="00346E01">
        <w:t xml:space="preserve"> se att resultaten har förbättrats sedan mätningen 2024.</w:t>
      </w:r>
      <w:r>
        <w:t xml:space="preserve"> Ett förbättringsområde </w:t>
      </w:r>
      <w:r w:rsidR="00CC3133">
        <w:t>finns dock</w:t>
      </w:r>
      <w:r>
        <w:t xml:space="preserve"> </w:t>
      </w:r>
      <w:r w:rsidR="00CC3133">
        <w:t xml:space="preserve">när </w:t>
      </w:r>
      <w:r>
        <w:t xml:space="preserve">det gäller telefonsamtal där </w:t>
      </w:r>
      <w:r w:rsidRPr="00346E01">
        <w:t xml:space="preserve">verksamheten </w:t>
      </w:r>
      <w:r>
        <w:t xml:space="preserve">kan </w:t>
      </w:r>
      <w:r w:rsidRPr="00346E01">
        <w:t>bli bättre på att vara tydliga och anpassa språket till målgruppen.</w:t>
      </w:r>
      <w:r w:rsidR="00CC3133">
        <w:t xml:space="preserve"> </w:t>
      </w:r>
    </w:p>
    <w:p w14:paraId="7BD74610" w14:textId="66BA3CAE" w:rsidR="00346E01" w:rsidRPr="00346E01" w:rsidRDefault="00CC3133" w:rsidP="00346E01">
      <w:r>
        <w:t xml:space="preserve">Som åtgärd kommer </w:t>
      </w:r>
      <w:r w:rsidRPr="00CC3133">
        <w:t>kommun</w:t>
      </w:r>
      <w:r>
        <w:t>ens</w:t>
      </w:r>
      <w:r w:rsidRPr="00CC3133">
        <w:t xml:space="preserve"> fastställda kommunikationsprinciper och riktlinje för bemötande och service till enskilda medborgare och övriga intressenter</w:t>
      </w:r>
      <w:r>
        <w:t>, att lyftas i arbetsgrupper som kommunicerar med medborgare.</w:t>
      </w:r>
    </w:p>
    <w:p w14:paraId="168B0EFD" w14:textId="77777777" w:rsidR="00991A2C" w:rsidRPr="00D62FA6" w:rsidRDefault="00991A2C" w:rsidP="00991A2C">
      <w:pPr>
        <w:pStyle w:val="Rubrik2"/>
      </w:pPr>
      <w:r w:rsidRPr="00D62FA6">
        <w:t>Bakgrund</w:t>
      </w:r>
    </w:p>
    <w:p w14:paraId="4E95AB88" w14:textId="43B4C518" w:rsidR="00991A2C" w:rsidRPr="00D62FA6" w:rsidRDefault="00991A2C" w:rsidP="00991A2C">
      <w:r>
        <w:t>För tredje året i rad har Säters kommun deltagit i Brilliant Future AB:s mätning av service och bemötande. Mätningen är framtagen i samarbete med SKR</w:t>
      </w:r>
      <w:r w:rsidR="00346E01">
        <w:t xml:space="preserve"> och </w:t>
      </w:r>
      <w:r>
        <w:t xml:space="preserve">vänder sig till de som ringer eller </w:t>
      </w:r>
      <w:r w:rsidR="00346E01">
        <w:t>skickar e</w:t>
      </w:r>
      <w:r>
        <w:t>-postar till kommunen</w:t>
      </w:r>
      <w:r w:rsidR="00346E01">
        <w:t>.</w:t>
      </w:r>
    </w:p>
    <w:p w14:paraId="1B14EFFE" w14:textId="3AB75BB9" w:rsidR="00991A2C" w:rsidRPr="00CB1DE0" w:rsidRDefault="00991A2C" w:rsidP="00CB1DE0">
      <w:pPr>
        <w:spacing w:before="360" w:after="0"/>
        <w:rPr>
          <w:rFonts w:asciiTheme="majorHAnsi" w:hAnsiTheme="majorHAnsi" w:cstheme="majorHAnsi"/>
          <w:b/>
          <w:bCs/>
        </w:rPr>
      </w:pPr>
      <w:r w:rsidRPr="00CB1DE0">
        <w:rPr>
          <w:rFonts w:asciiTheme="majorHAnsi" w:hAnsiTheme="majorHAnsi" w:cstheme="majorHAnsi"/>
          <w:b/>
          <w:bCs/>
        </w:rPr>
        <w:t>Underlag till beslut</w:t>
      </w:r>
    </w:p>
    <w:p w14:paraId="4CC47B83" w14:textId="65499901" w:rsidR="00991A2C" w:rsidRPr="00991A2C" w:rsidRDefault="00991A2C" w:rsidP="00346E01">
      <w:pPr>
        <w:spacing w:after="0"/>
      </w:pPr>
      <w:r>
        <w:t>Tjänsteutlåtande</w:t>
      </w:r>
      <w:r w:rsidR="00346E01">
        <w:t xml:space="preserve"> och </w:t>
      </w:r>
      <w:r>
        <w:t>Servicemätningen</w:t>
      </w:r>
    </w:p>
    <w:p w14:paraId="5EE26A21" w14:textId="34361D75" w:rsidR="00991A2C" w:rsidRPr="00CB1DE0" w:rsidRDefault="00991A2C" w:rsidP="00CB1DE0">
      <w:pPr>
        <w:spacing w:before="360" w:after="0"/>
        <w:rPr>
          <w:rFonts w:asciiTheme="majorHAnsi" w:hAnsiTheme="majorHAnsi" w:cstheme="majorHAnsi"/>
          <w:b/>
          <w:bCs/>
        </w:rPr>
      </w:pPr>
      <w:r w:rsidRPr="00CB1DE0">
        <w:rPr>
          <w:rFonts w:asciiTheme="majorHAnsi" w:hAnsiTheme="majorHAnsi" w:cstheme="majorHAnsi"/>
          <w:b/>
          <w:bCs/>
        </w:rPr>
        <w:t>Delges</w:t>
      </w:r>
    </w:p>
    <w:p w14:paraId="56F3159A" w14:textId="7F5656A8" w:rsidR="006E25FD" w:rsidRDefault="00991A2C" w:rsidP="00346E01">
      <w:pPr>
        <w:spacing w:after="0"/>
      </w:pPr>
      <w:r>
        <w:t>Kommunstyrelsen</w:t>
      </w:r>
      <w:r w:rsidR="00346E01">
        <w:t xml:space="preserve">, </w:t>
      </w:r>
      <w:r>
        <w:t>Sektorns Ledning och Stab</w:t>
      </w:r>
    </w:p>
    <w:p w14:paraId="71A39FD8" w14:textId="77777777" w:rsidR="00DA7172" w:rsidRPr="0024544A" w:rsidRDefault="00DA7172" w:rsidP="00DA7172">
      <w:pPr>
        <w:pStyle w:val="Rubrik1"/>
      </w:pPr>
      <w:bookmarkStart w:id="6" w:name="_Toc210980860"/>
      <w:bookmarkStart w:id="7" w:name="_Hlk209429429"/>
      <w:r w:rsidRPr="0024544A">
        <w:lastRenderedPageBreak/>
        <w:t>Budgetuppföljning t.o.m. september med verksamhetsrapporter</w:t>
      </w:r>
      <w:bookmarkEnd w:id="2"/>
      <w:bookmarkEnd w:id="3"/>
      <w:bookmarkEnd w:id="6"/>
    </w:p>
    <w:p w14:paraId="2D38056D" w14:textId="71C17B02" w:rsidR="00DA7172" w:rsidRPr="007D59F9" w:rsidRDefault="00DA7172" w:rsidP="00DA7172">
      <w:pPr>
        <w:pStyle w:val="Diarienummer"/>
        <w:rPr>
          <w:noProof w:val="0"/>
        </w:rPr>
      </w:pPr>
      <w:r w:rsidRPr="00B06B38">
        <w:rPr>
          <w:noProof w:val="0"/>
        </w:rPr>
        <w:t>SN2025/0082</w:t>
      </w:r>
      <w:r>
        <w:rPr>
          <w:noProof w:val="0"/>
        </w:rPr>
        <w:t xml:space="preserve">, </w:t>
      </w:r>
      <w:r w:rsidRPr="0067056B">
        <w:rPr>
          <w:noProof w:val="0"/>
        </w:rPr>
        <w:t>SN2025/0014</w:t>
      </w:r>
      <w:r w:rsidR="00696F5C">
        <w:rPr>
          <w:noProof w:val="0"/>
        </w:rPr>
        <w:t xml:space="preserve">, </w:t>
      </w:r>
      <w:r w:rsidR="00696F5C" w:rsidRPr="00696F5C">
        <w:rPr>
          <w:noProof w:val="0"/>
        </w:rPr>
        <w:t>SN2025/0123</w:t>
      </w:r>
    </w:p>
    <w:p w14:paraId="5934E610" w14:textId="77777777" w:rsidR="00DA7172" w:rsidRPr="007D59F9" w:rsidRDefault="00DA7172" w:rsidP="00DA7172">
      <w:pPr>
        <w:pStyle w:val="Rubrik2"/>
      </w:pPr>
      <w:r w:rsidRPr="007D59F9">
        <w:t>Beslut</w:t>
      </w:r>
    </w:p>
    <w:p w14:paraId="5D6AC7E1" w14:textId="77777777" w:rsidR="00DA7172" w:rsidRDefault="00DA7172" w:rsidP="00246B9D">
      <w:pPr>
        <w:pStyle w:val="Liststycke"/>
        <w:numPr>
          <w:ilvl w:val="0"/>
          <w:numId w:val="22"/>
        </w:numPr>
      </w:pPr>
      <w:bookmarkStart w:id="8" w:name="_Hlk210037574"/>
      <w:r w:rsidRPr="00C554CD">
        <w:t>Budgetuppföljningen läggs till handlingarna.</w:t>
      </w:r>
    </w:p>
    <w:p w14:paraId="0AB14730" w14:textId="51DBECD2" w:rsidR="0003594D" w:rsidRDefault="00246B9D" w:rsidP="00246B9D">
      <w:pPr>
        <w:pStyle w:val="Liststycke"/>
        <w:numPr>
          <w:ilvl w:val="0"/>
          <w:numId w:val="22"/>
        </w:numPr>
      </w:pPr>
      <w:r w:rsidRPr="0024544A">
        <w:t>Sektorn får i uppdrag att på socialnämnden sammanträde 2025-11-13 redovisa</w:t>
      </w:r>
      <w:r w:rsidR="0003594D">
        <w:t>:</w:t>
      </w:r>
    </w:p>
    <w:p w14:paraId="7AAF2615" w14:textId="4535A4FB" w:rsidR="00246B9D" w:rsidRDefault="00317586" w:rsidP="0003594D">
      <w:pPr>
        <w:pStyle w:val="Liststycke"/>
        <w:numPr>
          <w:ilvl w:val="0"/>
          <w:numId w:val="25"/>
        </w:numPr>
      </w:pPr>
      <w:r>
        <w:t>å</w:t>
      </w:r>
      <w:r w:rsidR="00246B9D" w:rsidRPr="0024544A">
        <w:t>tgärdsförslag</w:t>
      </w:r>
      <w:r w:rsidR="0024544A" w:rsidRPr="0024544A">
        <w:t xml:space="preserve"> motsvarande 4,3 mnkr</w:t>
      </w:r>
      <w:r w:rsidR="00085B5C" w:rsidRPr="00085B5C">
        <w:t xml:space="preserve"> </w:t>
      </w:r>
      <w:r w:rsidR="00085B5C" w:rsidRPr="0024544A">
        <w:t>för en budget i balans 2026.</w:t>
      </w:r>
      <w:r w:rsidR="00085B5C">
        <w:t xml:space="preserve"> Materialet ska även innehålla</w:t>
      </w:r>
      <w:r w:rsidR="00246B9D" w:rsidRPr="0024544A">
        <w:t xml:space="preserve"> konsekvensbeskrivningar</w:t>
      </w:r>
      <w:r w:rsidR="00085B5C">
        <w:t xml:space="preserve"> för föreslagna åtgärder.</w:t>
      </w:r>
      <w:r w:rsidR="00246B9D" w:rsidRPr="0024544A">
        <w:t xml:space="preserve"> </w:t>
      </w:r>
    </w:p>
    <w:p w14:paraId="7DE98E1F" w14:textId="1E76C22D" w:rsidR="0003594D" w:rsidRPr="0024544A" w:rsidRDefault="00317586" w:rsidP="0079571E">
      <w:pPr>
        <w:pStyle w:val="Liststycke"/>
        <w:numPr>
          <w:ilvl w:val="0"/>
          <w:numId w:val="25"/>
        </w:numPr>
      </w:pPr>
      <w:r>
        <w:t>å</w:t>
      </w:r>
      <w:r w:rsidR="0003594D">
        <w:t xml:space="preserve">tgärdsförslag för mellanskillnaden </w:t>
      </w:r>
      <w:r>
        <w:t xml:space="preserve">avseende fördyrande kostnader </w:t>
      </w:r>
      <w:r w:rsidR="00A91CE1">
        <w:t xml:space="preserve">för pågående placering </w:t>
      </w:r>
      <w:r>
        <w:t>i enskilt ärenden inom individ- och familjeomsorgen</w:t>
      </w:r>
      <w:r w:rsidR="000171D2">
        <w:t>,</w:t>
      </w:r>
      <w:r>
        <w:t xml:space="preserve"> där den nya totala kostnaden </w:t>
      </w:r>
      <w:r w:rsidR="00863CF6">
        <w:t xml:space="preserve">beräknas </w:t>
      </w:r>
      <w:r>
        <w:t>uppgå till 6,</w:t>
      </w:r>
      <w:r w:rsidR="00863CF6">
        <w:t>6</w:t>
      </w:r>
      <w:r>
        <w:t xml:space="preserve"> mkr</w:t>
      </w:r>
      <w:r w:rsidR="00863CF6">
        <w:t xml:space="preserve"> 2026</w:t>
      </w:r>
      <w:r>
        <w:t>. Mellanskillnaden utgörs av nuvarande kostnad mot den nya beräknande kostnaden.</w:t>
      </w:r>
      <w:r w:rsidR="0003594D">
        <w:t xml:space="preserve"> </w:t>
      </w:r>
      <w:r w:rsidR="00863CF6">
        <w:t>Redovisningen ska även innehålla en konsekvensbeskrivning av åtgärdsförslagen.</w:t>
      </w:r>
    </w:p>
    <w:bookmarkEnd w:id="8"/>
    <w:p w14:paraId="6482FB4C" w14:textId="77777777" w:rsidR="00DA7172" w:rsidRPr="007D59F9" w:rsidRDefault="00DA7172" w:rsidP="00DA7172">
      <w:pPr>
        <w:pStyle w:val="Rubrik2"/>
      </w:pPr>
      <w:r>
        <w:t>Budgetuppföljning</w:t>
      </w:r>
    </w:p>
    <w:p w14:paraId="0FEF766B" w14:textId="77777777" w:rsidR="00DA7172" w:rsidRDefault="00DA7172" w:rsidP="00DA7172">
      <w:r w:rsidRPr="00C554CD">
        <w:t>Emma Solin, ekonom sociala sektorn, presenterar budgetuppföljning t.o.m. 202</w:t>
      </w:r>
      <w:r>
        <w:t>5-09-30</w:t>
      </w:r>
      <w:r w:rsidRPr="00C554CD">
        <w:t>.</w:t>
      </w:r>
    </w:p>
    <w:p w14:paraId="6D3B692A" w14:textId="537A32EA" w:rsidR="00CD6B75" w:rsidRDefault="00CD6B75" w:rsidP="00CD6B75">
      <w:r>
        <w:t>Socialnämndens prognos för helåret 2025 visare ett resultat på ±0. Åtgärder är beslutade i Socialnämnden och bedömningen är att dessa kommer ge ekonomisk effekt under året.</w:t>
      </w:r>
    </w:p>
    <w:p w14:paraId="287F16F6" w14:textId="37329AD5" w:rsidR="00CD6B75" w:rsidRDefault="00CD6B75" w:rsidP="00DA7172">
      <w:r>
        <w:t>Vid årets början hade Socialnämnden 6,1 mnkr att hantera för en ekonomi i balans. Nya riktlinjer inom biståndsbedömning antogs av Socialnämnden hösten 2024 och en striktare bedömningen förväntas ge effekt på längre sikt.</w:t>
      </w:r>
    </w:p>
    <w:p w14:paraId="709E983F" w14:textId="77777777" w:rsidR="00DA7172" w:rsidRDefault="00DA7172" w:rsidP="00DA7172">
      <w:pPr>
        <w:pStyle w:val="Rubrik2"/>
      </w:pPr>
      <w:r>
        <w:t>Rapporter</w:t>
      </w:r>
    </w:p>
    <w:p w14:paraId="0F439DA1" w14:textId="77777777" w:rsidR="00DA7172" w:rsidRDefault="00DA7172" w:rsidP="00DA7172">
      <w:r>
        <w:t xml:space="preserve">Rapport från respektive verksamhet om ekonomiskt läge och eventuella åtgärder, viktiga händelser, uppföljning av sjukfrånvaro, verksamhetens arbetsmiljö samt utvalda nyckeltal presenterade i diagramform. </w:t>
      </w:r>
    </w:p>
    <w:p w14:paraId="3002DCF7" w14:textId="77777777" w:rsidR="00DA7172" w:rsidRDefault="00DA7172" w:rsidP="00DA7172">
      <w:r>
        <w:t>Rapporterna uppdateras inför varje sammanträde i samarbete mellan verksamhetschef och förvaltningens ekonom. Rapporterna kommer sedan att användas som underlag inför bokslutskommentarer.</w:t>
      </w:r>
    </w:p>
    <w:p w14:paraId="46FEDA3C" w14:textId="363DCFD3" w:rsidR="003D1B34" w:rsidRPr="003D1B34" w:rsidRDefault="003D1B34" w:rsidP="003D1B34">
      <w:pPr>
        <w:spacing w:before="360" w:after="0"/>
        <w:rPr>
          <w:rFonts w:asciiTheme="majorHAnsi" w:hAnsiTheme="majorHAnsi" w:cstheme="majorHAnsi"/>
          <w:b/>
          <w:bCs/>
        </w:rPr>
      </w:pPr>
      <w:r w:rsidRPr="003D1B34">
        <w:rPr>
          <w:rFonts w:asciiTheme="majorHAnsi" w:hAnsiTheme="majorHAnsi" w:cstheme="majorHAnsi"/>
          <w:b/>
          <w:bCs/>
        </w:rPr>
        <w:t>Underlag till beslut</w:t>
      </w:r>
    </w:p>
    <w:p w14:paraId="3EE1C1E4" w14:textId="26F7B9A4" w:rsidR="003D1B34" w:rsidRDefault="003D1B34" w:rsidP="003D1B34">
      <w:pPr>
        <w:spacing w:after="0"/>
      </w:pPr>
      <w:r>
        <w:t>Budgetuppföljning</w:t>
      </w:r>
    </w:p>
    <w:p w14:paraId="5491CC9B" w14:textId="3D108CC7" w:rsidR="003D1B34" w:rsidRPr="003D1B34" w:rsidRDefault="003D1B34" w:rsidP="003D1B34">
      <w:pPr>
        <w:spacing w:before="360" w:after="0"/>
        <w:rPr>
          <w:rFonts w:asciiTheme="majorHAnsi" w:hAnsiTheme="majorHAnsi" w:cstheme="majorHAnsi"/>
          <w:b/>
          <w:bCs/>
        </w:rPr>
      </w:pPr>
      <w:r w:rsidRPr="003D1B34">
        <w:rPr>
          <w:rFonts w:asciiTheme="majorHAnsi" w:hAnsiTheme="majorHAnsi" w:cstheme="majorHAnsi"/>
          <w:b/>
          <w:bCs/>
        </w:rPr>
        <w:t>Delges</w:t>
      </w:r>
    </w:p>
    <w:p w14:paraId="45CA6766" w14:textId="1026CCCE" w:rsidR="003D1B34" w:rsidRDefault="003D1B34" w:rsidP="003D1B34">
      <w:pPr>
        <w:spacing w:after="0"/>
      </w:pPr>
      <w:r>
        <w:t>Sociala sektorns ledning och stab</w:t>
      </w:r>
    </w:p>
    <w:p w14:paraId="774F3461" w14:textId="79DF556E" w:rsidR="003D1B34" w:rsidRDefault="003D1B34" w:rsidP="003D1B34">
      <w:pPr>
        <w:spacing w:after="0"/>
      </w:pPr>
      <w:r>
        <w:t>Kommunstyrelsen</w:t>
      </w:r>
    </w:p>
    <w:p w14:paraId="31CAAB03" w14:textId="77777777" w:rsidR="00DA7172" w:rsidRPr="007D59F9" w:rsidRDefault="00DA7172" w:rsidP="00DA7172">
      <w:pPr>
        <w:pStyle w:val="Rubrik1"/>
      </w:pPr>
      <w:bookmarkStart w:id="9" w:name="_Toc210980861"/>
      <w:bookmarkEnd w:id="7"/>
      <w:r>
        <w:lastRenderedPageBreak/>
        <w:t>Årsrapport från Xeeda -</w:t>
      </w:r>
      <w:r w:rsidRPr="00B53CDD">
        <w:t xml:space="preserve"> efterlevnad av Dataskyddsförordningen (GDPR)</w:t>
      </w:r>
      <w:bookmarkEnd w:id="9"/>
      <w:r>
        <w:t xml:space="preserve"> </w:t>
      </w:r>
    </w:p>
    <w:p w14:paraId="470F524E" w14:textId="77777777" w:rsidR="00DA7172" w:rsidRPr="007D59F9" w:rsidRDefault="00DA7172" w:rsidP="00DA7172">
      <w:pPr>
        <w:pStyle w:val="Diarienummer"/>
        <w:rPr>
          <w:noProof w:val="0"/>
        </w:rPr>
      </w:pPr>
      <w:r w:rsidRPr="00B53CDD">
        <w:rPr>
          <w:noProof w:val="0"/>
        </w:rPr>
        <w:t>SN2025/0219</w:t>
      </w:r>
    </w:p>
    <w:p w14:paraId="31D5475D" w14:textId="77777777" w:rsidR="00DA7172" w:rsidRPr="007D59F9" w:rsidRDefault="00DA7172" w:rsidP="00DA7172">
      <w:pPr>
        <w:pStyle w:val="Rubrik2"/>
      </w:pPr>
      <w:r w:rsidRPr="007D59F9">
        <w:t>Beslut</w:t>
      </w:r>
    </w:p>
    <w:p w14:paraId="5E1F8A22" w14:textId="44B17DDE" w:rsidR="00DA7172" w:rsidRPr="007D59F9" w:rsidRDefault="0083333E" w:rsidP="00DA7172">
      <w:r w:rsidRPr="0083333E">
        <w:t>Socialnämnden har tagit del av årsrapport samt förslag till åtgärder och lägger informationen till handlingarna.</w:t>
      </w:r>
    </w:p>
    <w:p w14:paraId="7B0321E6" w14:textId="77777777" w:rsidR="00DA7172" w:rsidRPr="007D59F9" w:rsidRDefault="00DA7172" w:rsidP="00DA7172">
      <w:pPr>
        <w:pStyle w:val="Rubrik2"/>
      </w:pPr>
      <w:r>
        <w:t>Ä</w:t>
      </w:r>
      <w:r w:rsidRPr="007D59F9">
        <w:t>rendebeskrivning</w:t>
      </w:r>
    </w:p>
    <w:p w14:paraId="423875CE" w14:textId="77777777" w:rsidR="00DA7172" w:rsidRPr="007D59F9" w:rsidRDefault="00DA7172" w:rsidP="00DA7172">
      <w:r>
        <w:t>Socialnämndens dataskyddsombud Frida Risberg, Xeeda AB, har upprättat en årsrapport avseende s</w:t>
      </w:r>
      <w:r w:rsidRPr="001A32D3">
        <w:t>ocialnämndens efterlevnad av Dataskyddsförordningen (GDPR)</w:t>
      </w:r>
      <w:r>
        <w:t>.</w:t>
      </w:r>
    </w:p>
    <w:p w14:paraId="34CD3E4D" w14:textId="77777777" w:rsidR="00DA7172" w:rsidRDefault="00DA7172" w:rsidP="00DA7172">
      <w:pPr>
        <w:pStyle w:val="Rubrik2"/>
      </w:pPr>
      <w:r>
        <w:t>Sociala sektorns planerade åtgärder</w:t>
      </w:r>
    </w:p>
    <w:p w14:paraId="40DBE458" w14:textId="77777777" w:rsidR="00DA7172" w:rsidRDefault="00DA7172" w:rsidP="00DA7172">
      <w:pPr>
        <w:spacing w:after="80"/>
      </w:pPr>
      <w:r>
        <w:t>Sociala sektorn arbetar för att socialnämnden, som personuppgiftsansvarig, efterlever kraven i Dataskyddsförordningen. Sektorn kommer att arbeta med dataskyddsombudets rekommenderade fokusområden enligt följande:</w:t>
      </w:r>
    </w:p>
    <w:p w14:paraId="00905FB3" w14:textId="03FDC0CF" w:rsidR="0083333E" w:rsidRDefault="00DA7172" w:rsidP="00CB1DE0">
      <w:pPr>
        <w:pStyle w:val="Liststycke"/>
        <w:numPr>
          <w:ilvl w:val="0"/>
          <w:numId w:val="21"/>
        </w:numPr>
        <w:spacing w:after="80"/>
        <w:ind w:left="851" w:hanging="567"/>
        <w:contextualSpacing w:val="0"/>
      </w:pPr>
      <w:r w:rsidRPr="00CB1DE0">
        <w:rPr>
          <w:b/>
          <w:bCs/>
        </w:rPr>
        <w:t>Personuppgiftshantering:</w:t>
      </w:r>
      <w:r>
        <w:t xml:space="preserve"> Ett nytt system för att hantera förteckningen av personuppgiftsbehandlingar planeras att tas i bruk under våren 2026. Den nya registerförteckningen kommer att kompletteras med information om överföring av uppgifter till tredje land och tidsfrist för radering.</w:t>
      </w:r>
      <w:r>
        <w:br/>
        <w:t>En mall för att besvara förfrågningar om individers personuppgifts-behandlingar hos nämnder och styrelser i Säters kommun kommer att arbetas fram där bl.a. kontaktuppgifter till personuppgiftsansvarig och dataskyddsombud finns med.</w:t>
      </w:r>
    </w:p>
    <w:p w14:paraId="79229879" w14:textId="77777777" w:rsidR="00CB1DE0" w:rsidRDefault="00DA7172" w:rsidP="00DA7172">
      <w:pPr>
        <w:pStyle w:val="Liststycke"/>
        <w:numPr>
          <w:ilvl w:val="0"/>
          <w:numId w:val="21"/>
        </w:numPr>
        <w:spacing w:after="80"/>
        <w:ind w:left="851" w:hanging="531"/>
        <w:contextualSpacing w:val="0"/>
      </w:pPr>
      <w:r w:rsidRPr="004C6C33">
        <w:rPr>
          <w:b/>
          <w:bCs/>
        </w:rPr>
        <w:t>Styrning och organisation:</w:t>
      </w:r>
      <w:r>
        <w:t xml:space="preserve"> </w:t>
      </w:r>
      <w:r>
        <w:br/>
      </w:r>
      <w:r w:rsidRPr="004C6C33">
        <w:rPr>
          <w:i/>
          <w:iCs/>
        </w:rPr>
        <w:t>Utbildning:</w:t>
      </w:r>
      <w:r>
        <w:t xml:space="preserve"> Planering pågår med dataskyddombudet om att Xeeda AB ska ta fram en utbildning om personuppgiftsbehandling, riktad till alla anställda i Säters kommun. Förhoppningsvis kan utbildningen genomföras under 2025. Alla anställda i Säters kommun fick under 2024 en grundutbildning i Dataskyddsförordningen av dåvarande dataskyddsombud men en årlig utbildningsinsats är önskvärd för att uppdatera kunskapen hos anställda och för att nya vikarier ska få en introduktion i Dataskyddsförordningen.</w:t>
      </w:r>
      <w:r>
        <w:br/>
      </w:r>
      <w:r w:rsidRPr="004C6C33">
        <w:rPr>
          <w:i/>
          <w:iCs/>
        </w:rPr>
        <w:t>Uppföljning av dataskyddsarbete:</w:t>
      </w:r>
      <w:r>
        <w:t xml:space="preserve"> Kommunens dataskyddshandläggare har en förvaltningsplan för att säkerställa efterlevnaden av Dataskydds-förordningen. Framledes kommer sektorn att årligen redovisa hur man har följt planen. Redan i dag sker årligen en sammanfattande redovisning till nämnden av upprättade rapporter och åtgärder avseende personuppgiftsincidenter samt en redovisning av pågående personuppgiftsbehandlingar i form av registerförteckningen.</w:t>
      </w:r>
    </w:p>
    <w:p w14:paraId="08C8213D" w14:textId="77777777" w:rsidR="00CB1DE0" w:rsidRDefault="00CB1DE0">
      <w:pPr>
        <w:rPr>
          <w:b/>
          <w:bCs/>
        </w:rPr>
      </w:pPr>
    </w:p>
    <w:p w14:paraId="21E1134D" w14:textId="79FD214E" w:rsidR="00CB1DE0" w:rsidRPr="00CB1DE0" w:rsidRDefault="00CB1DE0" w:rsidP="00CB1DE0">
      <w:pPr>
        <w:ind w:left="6520"/>
      </w:pPr>
      <w:r w:rsidRPr="00CB1DE0">
        <w:t>Forts.</w:t>
      </w:r>
      <w:r w:rsidRPr="00CB1DE0">
        <w:br w:type="page"/>
      </w:r>
    </w:p>
    <w:p w14:paraId="2E397F2B" w14:textId="73EE7BFD" w:rsidR="00DA7172" w:rsidRDefault="00CB1DE0" w:rsidP="00CB1DE0">
      <w:pPr>
        <w:ind w:left="320"/>
      </w:pPr>
      <w:r>
        <w:lastRenderedPageBreak/>
        <w:t xml:space="preserve">§ </w:t>
      </w:r>
      <w:r w:rsidR="00D34EA0">
        <w:t>95</w:t>
      </w:r>
      <w:r>
        <w:t xml:space="preserve"> forts.</w:t>
      </w:r>
    </w:p>
    <w:p w14:paraId="6ED06DDC" w14:textId="77777777" w:rsidR="00DA7172" w:rsidRDefault="00DA7172" w:rsidP="00DA7172">
      <w:pPr>
        <w:pStyle w:val="Liststycke"/>
        <w:numPr>
          <w:ilvl w:val="0"/>
          <w:numId w:val="21"/>
        </w:numPr>
        <w:spacing w:after="80"/>
        <w:ind w:left="851" w:hanging="531"/>
        <w:contextualSpacing w:val="0"/>
      </w:pPr>
      <w:r w:rsidRPr="00D906AC">
        <w:rPr>
          <w:b/>
          <w:bCs/>
        </w:rPr>
        <w:t>Leverantörsrelationer:</w:t>
      </w:r>
      <w:r>
        <w:t xml:space="preserve"> En inventering kommer att ske över leverantörsrelationer och upprättade personuppgiftsbiträdesavtal. </w:t>
      </w:r>
      <w:r>
        <w:br/>
        <w:t>Sociala sektorn har i dag en förteckning över verksamhetssystem och dess leverantörer. I förteckningen finns även uppgifter om upprättade personuppgiftsbiträdesavtal, klassning av information, systemadministratörer, m.m. Denna förteckning kommer att ses över och kompletteras för att säkerställa att nödvändiga Personuppgiftsbiträdesavtal hat tecknats.</w:t>
      </w:r>
    </w:p>
    <w:p w14:paraId="4D137793" w14:textId="77777777" w:rsidR="00DA7172" w:rsidRDefault="00DA7172" w:rsidP="00DA7172">
      <w:pPr>
        <w:pStyle w:val="Liststycke"/>
        <w:numPr>
          <w:ilvl w:val="0"/>
          <w:numId w:val="21"/>
        </w:numPr>
        <w:spacing w:after="80"/>
        <w:ind w:left="851" w:hanging="531"/>
        <w:contextualSpacing w:val="0"/>
      </w:pPr>
      <w:r w:rsidRPr="00D906AC">
        <w:rPr>
          <w:b/>
          <w:bCs/>
        </w:rPr>
        <w:t>Registrerades rättigheter:</w:t>
      </w:r>
      <w:r w:rsidRPr="0055315D">
        <w:t xml:space="preserve"> Säters kommun har</w:t>
      </w:r>
      <w:r>
        <w:rPr>
          <w:b/>
          <w:bCs/>
        </w:rPr>
        <w:t xml:space="preserve"> </w:t>
      </w:r>
      <w:r>
        <w:t xml:space="preserve">en fastställd policy </w:t>
      </w:r>
      <w:r w:rsidRPr="002A7A78">
        <w:t>och riktlinje för behandling av personuppgifter</w:t>
      </w:r>
      <w:r>
        <w:t>. Dokumentet har uppdaterats med alla rättigheter för den registrerade samt en enkel rutin för hur dessa ska hanteras.</w:t>
      </w:r>
    </w:p>
    <w:p w14:paraId="7EDF168B" w14:textId="77777777" w:rsidR="00DA7172" w:rsidRPr="00645889" w:rsidRDefault="00DA7172" w:rsidP="00DA7172">
      <w:pPr>
        <w:pStyle w:val="Rubrik2"/>
      </w:pPr>
      <w:r w:rsidRPr="00645889">
        <w:t>Bakgrund</w:t>
      </w:r>
    </w:p>
    <w:p w14:paraId="36361004" w14:textId="3E0B7798" w:rsidR="00DA7172" w:rsidRDefault="00DA7172" w:rsidP="00DA7172">
      <w:r w:rsidRPr="00645889">
        <w:t xml:space="preserve">Säters kommun anlitade Xeeda för uppdraget som dataskyddsombud 2024. Xeeda har bistått kommunen med stöd i efterlevnaden av </w:t>
      </w:r>
      <w:r>
        <w:t>D</w:t>
      </w:r>
      <w:r w:rsidRPr="00645889">
        <w:t>ataskyddsförordningen</w:t>
      </w:r>
      <w:r>
        <w:t xml:space="preserve"> (även kallad GDPR)</w:t>
      </w:r>
      <w:r w:rsidRPr="00645889">
        <w:t>. Arbetet innebär att informera, övervaka och ge råd till kommunen om deras skyldigheter samt om den faktiska efterlevnaden av dataskyddsförordningen. Arbetet innebär även att utbilda samt granska dataskyddsarbetet.</w:t>
      </w:r>
    </w:p>
    <w:p w14:paraId="53112924" w14:textId="77777777" w:rsidR="00DA7172" w:rsidRPr="0008005C" w:rsidRDefault="00DA7172" w:rsidP="00DA7172">
      <w:pPr>
        <w:spacing w:before="360" w:after="0" w:line="240" w:lineRule="auto"/>
        <w:rPr>
          <w:rFonts w:ascii="Arial" w:hAnsi="Arial" w:cs="Arial"/>
          <w:b/>
          <w:bCs/>
        </w:rPr>
      </w:pPr>
      <w:r w:rsidRPr="0008005C">
        <w:rPr>
          <w:rFonts w:ascii="Arial" w:hAnsi="Arial" w:cs="Arial"/>
          <w:b/>
          <w:bCs/>
        </w:rPr>
        <w:t>Underlag till beslut</w:t>
      </w:r>
    </w:p>
    <w:p w14:paraId="5464330D" w14:textId="77777777" w:rsidR="00DA7172" w:rsidRDefault="00DA7172" w:rsidP="00DA7172">
      <w:pPr>
        <w:spacing w:after="0" w:line="310" w:lineRule="exact"/>
      </w:pPr>
      <w:r>
        <w:t>Tjänsteutlåtande</w:t>
      </w:r>
    </w:p>
    <w:p w14:paraId="230765EC" w14:textId="77777777" w:rsidR="00DA7172" w:rsidRDefault="00DA7172" w:rsidP="00DA7172">
      <w:pPr>
        <w:spacing w:after="0" w:line="310" w:lineRule="exact"/>
      </w:pPr>
      <w:r>
        <w:t>Årsrapport från Xeeda AB</w:t>
      </w:r>
    </w:p>
    <w:p w14:paraId="6DDDCD4C" w14:textId="77777777" w:rsidR="00DA7172" w:rsidRPr="0008005C" w:rsidRDefault="00DA7172" w:rsidP="00DA7172">
      <w:pPr>
        <w:spacing w:before="360" w:after="0" w:line="240" w:lineRule="auto"/>
        <w:rPr>
          <w:rFonts w:ascii="Arial" w:hAnsi="Arial" w:cs="Arial"/>
          <w:b/>
          <w:bCs/>
        </w:rPr>
      </w:pPr>
      <w:r w:rsidRPr="0008005C">
        <w:rPr>
          <w:rFonts w:ascii="Arial" w:hAnsi="Arial" w:cs="Arial"/>
          <w:b/>
          <w:bCs/>
        </w:rPr>
        <w:t>Delges</w:t>
      </w:r>
    </w:p>
    <w:p w14:paraId="7119D025" w14:textId="77777777" w:rsidR="00DA7172" w:rsidRDefault="00DA7172" w:rsidP="00DA7172">
      <w:pPr>
        <w:spacing w:after="0"/>
      </w:pPr>
      <w:r>
        <w:t>Dataskyddsombudet</w:t>
      </w:r>
    </w:p>
    <w:p w14:paraId="3DE2547B" w14:textId="68367B59" w:rsidR="00DA7172" w:rsidRPr="007D59F9" w:rsidRDefault="00DA7172" w:rsidP="0083333E">
      <w:pPr>
        <w:spacing w:after="0"/>
      </w:pPr>
      <w:r>
        <w:t>Sociala sektorns Ledning och Stab</w:t>
      </w:r>
    </w:p>
    <w:p w14:paraId="4A7A80D3" w14:textId="4CB286BF" w:rsidR="00DA7172" w:rsidRPr="007D59F9" w:rsidRDefault="00BC4AFA" w:rsidP="00DA7172">
      <w:pPr>
        <w:spacing w:after="0"/>
      </w:pPr>
      <w:r>
        <w:t>Kommunstyrelsen</w:t>
      </w:r>
    </w:p>
    <w:p w14:paraId="602BADA7" w14:textId="77777777" w:rsidR="00DA7172" w:rsidRPr="007D59F9" w:rsidRDefault="00DA7172" w:rsidP="00DA7172">
      <w:pPr>
        <w:pStyle w:val="Rubrik1"/>
      </w:pPr>
      <w:bookmarkStart w:id="10" w:name="_Toc210980862"/>
      <w:r w:rsidRPr="00CD2E53">
        <w:lastRenderedPageBreak/>
        <w:t>M</w:t>
      </w:r>
      <w:bookmarkStart w:id="11" w:name="_Hlk207344198"/>
      <w:r w:rsidRPr="00CD2E53">
        <w:t>edborgarförslag gällande träffpunkt för äldre</w:t>
      </w:r>
      <w:bookmarkEnd w:id="11"/>
      <w:bookmarkEnd w:id="10"/>
    </w:p>
    <w:p w14:paraId="06B1C952" w14:textId="655657AA" w:rsidR="00DA7172" w:rsidRPr="007D59F9" w:rsidRDefault="00DA7172" w:rsidP="00DA7172">
      <w:pPr>
        <w:pStyle w:val="Diarienummer"/>
        <w:rPr>
          <w:noProof w:val="0"/>
        </w:rPr>
      </w:pPr>
      <w:r w:rsidRPr="00CD2E53">
        <w:rPr>
          <w:noProof w:val="0"/>
        </w:rPr>
        <w:t>SN2025/028</w:t>
      </w:r>
      <w:r w:rsidR="00260721">
        <w:rPr>
          <w:noProof w:val="0"/>
        </w:rPr>
        <w:t>5</w:t>
      </w:r>
    </w:p>
    <w:p w14:paraId="6D85069C" w14:textId="77777777" w:rsidR="00DA7172" w:rsidRDefault="00DA7172" w:rsidP="00DA7172">
      <w:pPr>
        <w:pStyle w:val="Rubrik2"/>
      </w:pPr>
      <w:r>
        <w:t>Förslag till b</w:t>
      </w:r>
      <w:r w:rsidRPr="007D59F9">
        <w:t>eslut</w:t>
      </w:r>
    </w:p>
    <w:p w14:paraId="235B74E0" w14:textId="7001FF05" w:rsidR="00DA7172" w:rsidRDefault="00DA7172" w:rsidP="00DA7172">
      <w:r>
        <w:t xml:space="preserve">Tjänsteutlåtandet antas som nämndens eget och översänds till Kommunstyrelsen i Säters kommun som sitt </w:t>
      </w:r>
      <w:r w:rsidR="00203AC5">
        <w:t>y</w:t>
      </w:r>
      <w:r>
        <w:t>ttrande över remissen om m</w:t>
      </w:r>
      <w:r w:rsidRPr="00CD2E53">
        <w:t>edborgarförslag gällande träffpunkt för äldre</w:t>
      </w:r>
      <w:r>
        <w:t>.</w:t>
      </w:r>
    </w:p>
    <w:p w14:paraId="069F85ED" w14:textId="77777777" w:rsidR="00DA7172" w:rsidRPr="007D59F9" w:rsidRDefault="00DA7172" w:rsidP="00DA7172">
      <w:pPr>
        <w:pStyle w:val="Rubrik2"/>
      </w:pPr>
      <w:r>
        <w:t>Ä</w:t>
      </w:r>
      <w:r w:rsidRPr="007D59F9">
        <w:t>rendebeskrivning</w:t>
      </w:r>
    </w:p>
    <w:p w14:paraId="30E192B1" w14:textId="77777777" w:rsidR="00DA7172" w:rsidRDefault="00DA7172" w:rsidP="00BE1EC0">
      <w:r>
        <w:t>Ett medborgarförslag gällande träffpunkt för äldre har lämnats in till kommunfullmäktiges sammanträde 2025-06-12.</w:t>
      </w:r>
    </w:p>
    <w:p w14:paraId="58C54F9D" w14:textId="77777777" w:rsidR="00DA7172" w:rsidRDefault="00DA7172" w:rsidP="00BE1EC0">
      <w:r w:rsidRPr="00CD2E53">
        <w:t xml:space="preserve">Kommunstyrelsens arbetsutskott </w:t>
      </w:r>
      <w:r>
        <w:t xml:space="preserve">har </w:t>
      </w:r>
      <w:r w:rsidRPr="00CD2E53">
        <w:t>besluta</w:t>
      </w:r>
      <w:r>
        <w:t xml:space="preserve">t att </w:t>
      </w:r>
      <w:r w:rsidRPr="00CD2E53">
        <w:t>remittera medborgarförslaget till socialnämnden för yttrande.</w:t>
      </w:r>
    </w:p>
    <w:p w14:paraId="248C2689" w14:textId="77777777" w:rsidR="00DA7172" w:rsidRDefault="00DA7172" w:rsidP="00DA7172">
      <w:pPr>
        <w:pStyle w:val="Rubrik2"/>
      </w:pPr>
      <w:r>
        <w:t>Yttrande</w:t>
      </w:r>
    </w:p>
    <w:p w14:paraId="2FAF09D9" w14:textId="77777777" w:rsidR="00DA7172" w:rsidRDefault="00DA7172" w:rsidP="00196746">
      <w:pPr>
        <w:spacing w:after="0" w:line="240" w:lineRule="auto"/>
      </w:pPr>
      <w:r>
        <w:t>Ann-Kristin Källström, verksamhetschef Ordinärt boende (Hemtjänst), skriver i sitt yttrande:</w:t>
      </w:r>
    </w:p>
    <w:p w14:paraId="779DBD6D" w14:textId="5B4EE19D" w:rsidR="00196746" w:rsidRPr="00196746" w:rsidRDefault="00DA7172" w:rsidP="00196746">
      <w:pPr>
        <w:pStyle w:val="Citat"/>
        <w:spacing w:before="0" w:after="220"/>
        <w:ind w:left="426"/>
        <w:jc w:val="left"/>
        <w:rPr>
          <w:i w:val="0"/>
          <w:iCs w:val="0"/>
        </w:rPr>
      </w:pPr>
      <w:r w:rsidRPr="00196746">
        <w:rPr>
          <w:i w:val="0"/>
          <w:iCs w:val="0"/>
        </w:rPr>
        <w:t>”</w:t>
      </w:r>
      <w:r w:rsidR="00196746" w:rsidRPr="00196746">
        <w:rPr>
          <w:i w:val="0"/>
          <w:iCs w:val="0"/>
        </w:rPr>
        <w:t>Socialnämnden har under våren 2025 gett sociala sektorn ett uppdrag att ordna med en träffpunkt dit alla säterbor kan komma för att tex. ta en fika, lyssna på något föredrag eller annan aktivitet. Kommunen kommer att tillhandahålla lokal samt kaffe men själva aktiviteterna förväntas arrangeras av ideella pensionärsföreningar och andra intresserade organisatörer.</w:t>
      </w:r>
    </w:p>
    <w:p w14:paraId="7978E505" w14:textId="77777777" w:rsidR="00196746" w:rsidRPr="00196746" w:rsidRDefault="00196746" w:rsidP="00196746">
      <w:pPr>
        <w:pStyle w:val="Citat"/>
        <w:ind w:left="426"/>
        <w:jc w:val="left"/>
        <w:rPr>
          <w:i w:val="0"/>
          <w:iCs w:val="0"/>
        </w:rPr>
      </w:pPr>
      <w:r w:rsidRPr="00196746">
        <w:rPr>
          <w:i w:val="0"/>
          <w:iCs w:val="0"/>
        </w:rPr>
        <w:t>För att underlätta starten kommer kommunens aktivitetssamordnare ansvara för uppstarten som planeras till senhösten 2025.</w:t>
      </w:r>
    </w:p>
    <w:p w14:paraId="69198686" w14:textId="5BDD3356" w:rsidR="00DA7172" w:rsidRPr="00196746" w:rsidRDefault="00196746" w:rsidP="00196746">
      <w:pPr>
        <w:pStyle w:val="Citat"/>
        <w:ind w:left="426"/>
        <w:jc w:val="left"/>
        <w:rPr>
          <w:i w:val="0"/>
          <w:iCs w:val="0"/>
        </w:rPr>
      </w:pPr>
      <w:r w:rsidRPr="00196746">
        <w:rPr>
          <w:i w:val="0"/>
          <w:iCs w:val="0"/>
        </w:rPr>
        <w:t>Genom denna satsning hoppas vi skapa en tillgänglig och trivsam mötesplats där Säterbon kan träffas, umgås och delta i aktiviteter som stärker både gemenskap och livskvalitet.”</w:t>
      </w:r>
    </w:p>
    <w:p w14:paraId="134AA178" w14:textId="77777777" w:rsidR="00DA7172" w:rsidRDefault="00DA7172" w:rsidP="00DA7172">
      <w:pPr>
        <w:pStyle w:val="Rubrik2"/>
      </w:pPr>
      <w:r>
        <w:t>Medborgarens förslag</w:t>
      </w:r>
    </w:p>
    <w:p w14:paraId="31212374" w14:textId="77777777" w:rsidR="00DA7172" w:rsidRDefault="00DA7172" w:rsidP="00DA7172">
      <w:pPr>
        <w:spacing w:line="310" w:lineRule="exact"/>
      </w:pPr>
      <w:r>
        <w:t>”Starta en träffpunkt för äldre i kommunen. Var tredje vecka i Säter, Gustafs och Skedvi.</w:t>
      </w:r>
    </w:p>
    <w:p w14:paraId="5F59EF15" w14:textId="77777777" w:rsidR="00DA7172" w:rsidRDefault="00DA7172" w:rsidP="00DA7172">
      <w:pPr>
        <w:spacing w:line="310" w:lineRule="exact"/>
      </w:pPr>
      <w:r>
        <w:t>Jag tycker Säters kommun bör ha en samlingspunkt öppen för alla 65+ liknande som det finns i Falun. Kanske var tredje vecka roterande i Säter, Gustafs och Skedvi. Så att det blir lätt att ta sig dit.</w:t>
      </w:r>
    </w:p>
    <w:p w14:paraId="1835DF95" w14:textId="77777777" w:rsidR="00DA7172" w:rsidRDefault="00DA7172" w:rsidP="00DA7172">
      <w:pPr>
        <w:spacing w:line="310" w:lineRule="exact"/>
      </w:pPr>
      <w:r>
        <w:t>Det skulle betyda otroligt mycket för äldre som är ensamma och saknar social samvaro.</w:t>
      </w:r>
    </w:p>
    <w:p w14:paraId="407D729F" w14:textId="77777777" w:rsidR="00196746" w:rsidRDefault="00196746" w:rsidP="00DA7172">
      <w:pPr>
        <w:spacing w:line="310" w:lineRule="exact"/>
      </w:pPr>
    </w:p>
    <w:p w14:paraId="34E77679" w14:textId="4B0A651C" w:rsidR="00196746" w:rsidRDefault="00196746" w:rsidP="00DA7172">
      <w:pPr>
        <w:spacing w:line="310" w:lineRule="exact"/>
      </w:pPr>
      <w:r>
        <w:tab/>
      </w:r>
      <w:r>
        <w:tab/>
      </w:r>
      <w:r>
        <w:tab/>
      </w:r>
      <w:r>
        <w:tab/>
      </w:r>
      <w:r>
        <w:tab/>
        <w:t>Forts.</w:t>
      </w:r>
    </w:p>
    <w:p w14:paraId="6D6FEEDA" w14:textId="6E77DCD3" w:rsidR="00196746" w:rsidRDefault="00196746" w:rsidP="00DA7172">
      <w:pPr>
        <w:spacing w:line="310" w:lineRule="exact"/>
      </w:pPr>
      <w:r>
        <w:lastRenderedPageBreak/>
        <w:t xml:space="preserve">§ </w:t>
      </w:r>
      <w:r w:rsidR="00D34EA0">
        <w:t>96</w:t>
      </w:r>
      <w:r>
        <w:t xml:space="preserve"> forts.</w:t>
      </w:r>
    </w:p>
    <w:p w14:paraId="65CF20A2" w14:textId="68D5CEEB" w:rsidR="00DA7172" w:rsidRDefault="00DA7172" w:rsidP="00DA7172">
      <w:pPr>
        <w:spacing w:line="310" w:lineRule="exact"/>
      </w:pPr>
      <w:r>
        <w:t>En öppen och kravlös plats för alla där man kan prata med andra, fika och delta i enklare aktiviteter om man vill. Man behöver inget beslut, politisk tillhörighet eller ha hemtjänst för att vara med.</w:t>
      </w:r>
    </w:p>
    <w:p w14:paraId="5623C7F5" w14:textId="77777777" w:rsidR="00DA7172" w:rsidRDefault="00DA7172" w:rsidP="00DA7172">
      <w:pPr>
        <w:spacing w:line="310" w:lineRule="exact"/>
      </w:pPr>
      <w:r>
        <w:t>Jag är övertygad om att detta på längre sikt också kommer att spara pengar för Säters kommun. De äldre blir friskare, gladare och behöver mindre hjälp i hemmet och klarar sig längre innan de behöver flytta in på ett äldreboende.”</w:t>
      </w:r>
    </w:p>
    <w:p w14:paraId="35BAEB6E" w14:textId="77777777" w:rsidR="00DA7172" w:rsidRPr="00AA3BC4" w:rsidRDefault="00DA7172" w:rsidP="00DA7172">
      <w:pPr>
        <w:spacing w:before="360" w:after="0" w:line="310" w:lineRule="exact"/>
        <w:rPr>
          <w:rFonts w:ascii="Arial" w:hAnsi="Arial" w:cs="Arial"/>
          <w:b/>
          <w:bCs/>
        </w:rPr>
      </w:pPr>
      <w:r w:rsidRPr="00AA3BC4">
        <w:rPr>
          <w:rFonts w:ascii="Arial" w:hAnsi="Arial" w:cs="Arial"/>
          <w:b/>
          <w:bCs/>
        </w:rPr>
        <w:t>Underlag till beslut</w:t>
      </w:r>
    </w:p>
    <w:p w14:paraId="5EE6A43D" w14:textId="77777777" w:rsidR="00DA7172" w:rsidRDefault="00DA7172" w:rsidP="00DA7172">
      <w:pPr>
        <w:spacing w:after="0" w:line="310" w:lineRule="exact"/>
      </w:pPr>
      <w:r>
        <w:t>Tjänsteutlåtande</w:t>
      </w:r>
    </w:p>
    <w:p w14:paraId="5137AABA" w14:textId="77777777" w:rsidR="00DA7172" w:rsidRDefault="00DA7172" w:rsidP="00DA7172">
      <w:pPr>
        <w:spacing w:after="0" w:line="310" w:lineRule="exact"/>
      </w:pPr>
      <w:r>
        <w:t>Remiss med medborgarförslag</w:t>
      </w:r>
    </w:p>
    <w:p w14:paraId="5F9D70FE" w14:textId="77777777" w:rsidR="00DA7172" w:rsidRPr="00AA3BC4" w:rsidRDefault="00DA7172" w:rsidP="00DA7172">
      <w:pPr>
        <w:spacing w:before="360" w:after="0" w:line="310" w:lineRule="exact"/>
        <w:rPr>
          <w:rFonts w:ascii="Arial" w:hAnsi="Arial" w:cs="Arial"/>
          <w:b/>
          <w:bCs/>
        </w:rPr>
      </w:pPr>
      <w:r w:rsidRPr="00AA3BC4">
        <w:rPr>
          <w:rFonts w:ascii="Arial" w:hAnsi="Arial" w:cs="Arial"/>
          <w:b/>
          <w:bCs/>
        </w:rPr>
        <w:t>Delges</w:t>
      </w:r>
    </w:p>
    <w:p w14:paraId="3604AECB" w14:textId="77777777" w:rsidR="00DA7172" w:rsidRDefault="00DA7172" w:rsidP="00DA7172">
      <w:pPr>
        <w:spacing w:line="310" w:lineRule="exact"/>
      </w:pPr>
      <w:r>
        <w:t>Kommunstyrelsen</w:t>
      </w:r>
    </w:p>
    <w:p w14:paraId="076C8CDB" w14:textId="63D789FB" w:rsidR="00F75AF6" w:rsidRPr="00331403" w:rsidRDefault="00F75AF6" w:rsidP="00F75AF6">
      <w:pPr>
        <w:pStyle w:val="Rubrik1"/>
      </w:pPr>
      <w:bookmarkStart w:id="12" w:name="_Toc210980863"/>
      <w:bookmarkStart w:id="13" w:name="_Toc205795257"/>
      <w:bookmarkStart w:id="14" w:name="_Hlk209430187"/>
      <w:bookmarkStart w:id="15" w:name="_Hlk207344481"/>
      <w:r w:rsidRPr="00331403">
        <w:lastRenderedPageBreak/>
        <w:t>Måluppföljning</w:t>
      </w:r>
      <w:bookmarkEnd w:id="12"/>
      <w:r w:rsidRPr="00331403">
        <w:t xml:space="preserve"> </w:t>
      </w:r>
      <w:bookmarkEnd w:id="13"/>
    </w:p>
    <w:p w14:paraId="6A645FFC" w14:textId="5CE987F8" w:rsidR="00F75AF6" w:rsidRPr="007D59F9" w:rsidRDefault="00E925B8" w:rsidP="00F75AF6">
      <w:pPr>
        <w:pStyle w:val="Diarienummer"/>
        <w:rPr>
          <w:noProof w:val="0"/>
        </w:rPr>
      </w:pPr>
      <w:r w:rsidRPr="00E925B8">
        <w:rPr>
          <w:noProof w:val="0"/>
        </w:rPr>
        <w:t>SN2025/0305</w:t>
      </w:r>
    </w:p>
    <w:p w14:paraId="27C329C1" w14:textId="77777777" w:rsidR="00F75AF6" w:rsidRPr="007D59F9" w:rsidRDefault="00F75AF6" w:rsidP="00F75AF6">
      <w:pPr>
        <w:pStyle w:val="Rubrik2"/>
      </w:pPr>
      <w:r w:rsidRPr="007D59F9">
        <w:t>Beslut</w:t>
      </w:r>
    </w:p>
    <w:p w14:paraId="0525977A" w14:textId="7C2FD5FF" w:rsidR="00F75AF6" w:rsidRPr="007D59F9" w:rsidRDefault="00AE68AB" w:rsidP="00F75AF6">
      <w:r>
        <w:t>Måluppföljningen</w:t>
      </w:r>
      <w:r w:rsidR="00F75AF6">
        <w:t xml:space="preserve"> läggs till handlingarna.</w:t>
      </w:r>
    </w:p>
    <w:p w14:paraId="0E30C5F1" w14:textId="77777777" w:rsidR="00F75AF6" w:rsidRPr="007D59F9" w:rsidRDefault="00F75AF6" w:rsidP="00F75AF6">
      <w:pPr>
        <w:pStyle w:val="Rubrik2"/>
      </w:pPr>
      <w:r>
        <w:t>Ä</w:t>
      </w:r>
      <w:r w:rsidRPr="007D59F9">
        <w:t>rendebeskrivning</w:t>
      </w:r>
    </w:p>
    <w:p w14:paraId="2ACE605C" w14:textId="1D0B5401" w:rsidR="00AA7BCE" w:rsidRDefault="00AA7BCE" w:rsidP="00F75AF6">
      <w:r>
        <w:t>Verksamhetschefer redovisar för uppföljning av mål till och med september 2025.</w:t>
      </w:r>
    </w:p>
    <w:p w14:paraId="72D7BC79" w14:textId="648AAEBF" w:rsidR="006E465B" w:rsidRDefault="006E465B" w:rsidP="006E465B">
      <w:r>
        <w:t>En sammanfattande uppföljning av målen sker två gånger per år i samband med den ekonomiska redovisningen för delårsbokslut och bokslut. Denna uppföljning är riktad till socialnämnden och innehåller en mer detaljerad redovisning av varje mål, hur långt verksamheten har kommit i måluppföljningen samt kommentar till det aktuella läget.</w:t>
      </w:r>
    </w:p>
    <w:p w14:paraId="2E1C481A" w14:textId="352BC4C5" w:rsidR="00AA7BCE" w:rsidRDefault="00AA7BCE" w:rsidP="00AA7BCE">
      <w:pPr>
        <w:pStyle w:val="Rubrik2"/>
      </w:pPr>
      <w:r>
        <w:t>Bakgrund</w:t>
      </w:r>
    </w:p>
    <w:p w14:paraId="00265EE2" w14:textId="5C57AE81" w:rsidR="00F75AF6" w:rsidRDefault="00F75AF6" w:rsidP="00F75AF6">
      <w:r>
        <w:t xml:space="preserve">Socialnämndens nämndsplan 2024–2027 fastställdes i mars 2024. </w:t>
      </w:r>
      <w:r w:rsidRPr="00A940E6">
        <w:t>Socialnämndens mål utgör en viktig grund för verksamhetens inriktning och utveckling. Genom regelbunden uppföljning säkerställs att insatserna bidrar till att uppnå de politiskt beslutade målen, samt att resurser används effektivt och med god kvalitet.</w:t>
      </w:r>
    </w:p>
    <w:p w14:paraId="79024FF6" w14:textId="77777777" w:rsidR="00F75AF6" w:rsidRPr="00DF61E9" w:rsidRDefault="00F75AF6" w:rsidP="00F75AF6">
      <w:pPr>
        <w:spacing w:before="360" w:after="0"/>
        <w:rPr>
          <w:rFonts w:asciiTheme="majorHAnsi" w:hAnsiTheme="majorHAnsi" w:cstheme="majorHAnsi"/>
          <w:b/>
          <w:bCs/>
        </w:rPr>
      </w:pPr>
      <w:r w:rsidRPr="00DF61E9">
        <w:rPr>
          <w:rFonts w:asciiTheme="majorHAnsi" w:hAnsiTheme="majorHAnsi" w:cstheme="majorHAnsi"/>
          <w:b/>
          <w:bCs/>
        </w:rPr>
        <w:t>Underlag till beslut</w:t>
      </w:r>
    </w:p>
    <w:p w14:paraId="6E94562B" w14:textId="63D104FA" w:rsidR="00F75AF6" w:rsidRDefault="00F75AF6" w:rsidP="006F388A">
      <w:pPr>
        <w:spacing w:after="0"/>
      </w:pPr>
      <w:r>
        <w:t>Måluppföljning</w:t>
      </w:r>
      <w:bookmarkEnd w:id="14"/>
    </w:p>
    <w:p w14:paraId="4BBAB152" w14:textId="77777777" w:rsidR="00F75AF6" w:rsidRDefault="00F75AF6" w:rsidP="00F75AF6">
      <w:bookmarkStart w:id="16" w:name="xxDocument"/>
      <w:bookmarkEnd w:id="16"/>
    </w:p>
    <w:p w14:paraId="3F91BE51" w14:textId="77777777" w:rsidR="00DA7172" w:rsidRPr="007D59F9" w:rsidRDefault="00DA7172" w:rsidP="00DA7172">
      <w:pPr>
        <w:pStyle w:val="Rubrik1"/>
      </w:pPr>
      <w:bookmarkStart w:id="17" w:name="_Toc210980864"/>
      <w:bookmarkEnd w:id="15"/>
      <w:r>
        <w:lastRenderedPageBreak/>
        <w:t xml:space="preserve">Hemsjukvårdsavtal - </w:t>
      </w:r>
      <w:r w:rsidRPr="0041174E">
        <w:t>Avtal om fördelning av Hälso- och sjukvårdsinsatser i ordinärt boende mellan Region Dalarna och kommuner</w:t>
      </w:r>
      <w:bookmarkEnd w:id="17"/>
    </w:p>
    <w:p w14:paraId="553F03DD" w14:textId="77777777" w:rsidR="00DA7172" w:rsidRPr="007D59F9" w:rsidRDefault="00DA7172" w:rsidP="00DA7172">
      <w:pPr>
        <w:pStyle w:val="Diarienummer"/>
        <w:rPr>
          <w:noProof w:val="0"/>
        </w:rPr>
      </w:pPr>
      <w:r w:rsidRPr="0041174E">
        <w:rPr>
          <w:noProof w:val="0"/>
        </w:rPr>
        <w:t>SN2025/0274</w:t>
      </w:r>
    </w:p>
    <w:p w14:paraId="6D841857" w14:textId="77777777" w:rsidR="00DA7172" w:rsidRPr="007D59F9" w:rsidRDefault="00DA7172" w:rsidP="00DA7172">
      <w:pPr>
        <w:pStyle w:val="Rubrik2"/>
      </w:pPr>
      <w:r w:rsidRPr="007D59F9">
        <w:t>Beslut</w:t>
      </w:r>
    </w:p>
    <w:p w14:paraId="6783D896" w14:textId="72CC5218" w:rsidR="00C80549" w:rsidRPr="007D59F9" w:rsidRDefault="00C80549" w:rsidP="00DA7172">
      <w:r w:rsidRPr="00C80549">
        <w:t>Socialnämnden beslutar att anta reviderat Hemsjukvårdsavtal med avtalstid tills vidare</w:t>
      </w:r>
      <w:r w:rsidR="006E08BA">
        <w:t>,</w:t>
      </w:r>
      <w:r w:rsidRPr="00C80549">
        <w:t xml:space="preserve"> under arbetet med ett långsiktigt hemsjukvårdsavtal.</w:t>
      </w:r>
    </w:p>
    <w:p w14:paraId="3663EDA0" w14:textId="36382B3E" w:rsidR="00DA7172" w:rsidRPr="007D59F9" w:rsidRDefault="0060027F" w:rsidP="00DA7172">
      <w:pPr>
        <w:pStyle w:val="Rubrik2"/>
      </w:pPr>
      <w:r>
        <w:t>Ä</w:t>
      </w:r>
      <w:r w:rsidR="00DA7172" w:rsidRPr="007D59F9">
        <w:t>rendebeskrivning</w:t>
      </w:r>
    </w:p>
    <w:p w14:paraId="198C8348" w14:textId="24A17E32" w:rsidR="00B34C10" w:rsidRPr="007D59F9" w:rsidRDefault="00B34C10" w:rsidP="00B34C10">
      <w:r>
        <w:t xml:space="preserve">Välfärdsrådet har </w:t>
      </w:r>
      <w:r w:rsidR="00C80549">
        <w:t>2025</w:t>
      </w:r>
      <w:r>
        <w:t>-06-12 beslutat att rekommendera samtliga 15 kommuner i Dalarna samt Region Dalarna att godkänna det kortsiktiga hemsjukvårdsavtalet, i avvaktan på att</w:t>
      </w:r>
      <w:r w:rsidRPr="00B34C10">
        <w:t xml:space="preserve"> arbetet med </w:t>
      </w:r>
      <w:r w:rsidR="00C80549">
        <w:t xml:space="preserve">att </w:t>
      </w:r>
      <w:r w:rsidRPr="00B34C10">
        <w:t>ett långsiktigt hemsjukvårdsavtal</w:t>
      </w:r>
      <w:r>
        <w:t xml:space="preserve"> </w:t>
      </w:r>
      <w:r w:rsidR="00C80549">
        <w:t>färdigställs</w:t>
      </w:r>
      <w:r w:rsidRPr="00B34C10">
        <w:t>.</w:t>
      </w:r>
    </w:p>
    <w:p w14:paraId="3CCB4BF9" w14:textId="4B768DD8" w:rsidR="00DA7172" w:rsidRDefault="0060027F" w:rsidP="0060027F">
      <w:pPr>
        <w:pStyle w:val="Rubrik2"/>
      </w:pPr>
      <w:r>
        <w:t>Bakgrund</w:t>
      </w:r>
    </w:p>
    <w:p w14:paraId="651885D3" w14:textId="77777777" w:rsidR="0060027F" w:rsidRDefault="0060027F" w:rsidP="0060027F">
      <w:pPr>
        <w:spacing w:line="310" w:lineRule="exact"/>
      </w:pPr>
      <w:r>
        <w:t>Det tidigare hemsjukvårdsavtalet som upprättades i samband med skatteväxlingen 2013 har ett behov av uppdatering med nya fakta med utgångspunkt ur den beslutade Länsövergripande strategin för God och nära vård 2022–2030.</w:t>
      </w:r>
    </w:p>
    <w:p w14:paraId="2C035E5A" w14:textId="2322503F" w:rsidR="0060027F" w:rsidRDefault="0060027F" w:rsidP="0060027F">
      <w:pPr>
        <w:spacing w:line="310" w:lineRule="exact"/>
      </w:pPr>
      <w:r>
        <w:t xml:space="preserve">Kommunrepresentant och Regionrepresentant fick under våren 2025 uppdraget att skapa ett kortsiktigt avtal för Hemsjukvården och en plan för ett arbete med att ta fram ett långsiktigt avtal. Planen för arbetet med ett långsiktigt avtal </w:t>
      </w:r>
      <w:r w:rsidR="00C80549">
        <w:t xml:space="preserve">ska </w:t>
      </w:r>
      <w:r>
        <w:t>presenteras för Länschefsnätverket den 26 september 2025</w:t>
      </w:r>
      <w:r w:rsidR="00C80549">
        <w:t>.</w:t>
      </w:r>
    </w:p>
    <w:p w14:paraId="08BDEE3D" w14:textId="3932A8A5" w:rsidR="0060027F" w:rsidRPr="00C80549" w:rsidRDefault="00C80549" w:rsidP="00C80549">
      <w:pPr>
        <w:spacing w:before="360" w:after="0" w:line="310" w:lineRule="exact"/>
        <w:rPr>
          <w:rFonts w:ascii="Arial" w:hAnsi="Arial" w:cs="Arial"/>
          <w:b/>
          <w:bCs/>
        </w:rPr>
      </w:pPr>
      <w:r w:rsidRPr="00C80549">
        <w:rPr>
          <w:rFonts w:ascii="Arial" w:hAnsi="Arial" w:cs="Arial"/>
          <w:b/>
          <w:bCs/>
        </w:rPr>
        <w:t>Underlag till beslut</w:t>
      </w:r>
    </w:p>
    <w:p w14:paraId="33850CEA" w14:textId="31E82612" w:rsidR="00C80549" w:rsidRDefault="00C80549" w:rsidP="00C80549">
      <w:pPr>
        <w:spacing w:after="0" w:line="310" w:lineRule="exact"/>
      </w:pPr>
      <w:r>
        <w:t>Tjänsteutlåtande</w:t>
      </w:r>
    </w:p>
    <w:p w14:paraId="6C332CAD" w14:textId="51DA2AA4" w:rsidR="00C80549" w:rsidRDefault="00C80549" w:rsidP="00C80549">
      <w:pPr>
        <w:spacing w:after="0" w:line="310" w:lineRule="exact"/>
      </w:pPr>
      <w:r>
        <w:t>Reviderat hemsjukvårdsavtal</w:t>
      </w:r>
    </w:p>
    <w:p w14:paraId="2A6FFD56" w14:textId="5F332652" w:rsidR="00C80549" w:rsidRDefault="00C80549" w:rsidP="00C80549">
      <w:pPr>
        <w:spacing w:after="0" w:line="310" w:lineRule="exact"/>
      </w:pPr>
      <w:r>
        <w:t>Hemsjukvårdsavtal process från 2011</w:t>
      </w:r>
    </w:p>
    <w:p w14:paraId="37C699F9" w14:textId="74782B95" w:rsidR="00C80549" w:rsidRPr="00C80549" w:rsidRDefault="00C80549" w:rsidP="00C80549">
      <w:pPr>
        <w:spacing w:before="360" w:after="0" w:line="310" w:lineRule="exact"/>
        <w:rPr>
          <w:rFonts w:ascii="Arial" w:hAnsi="Arial" w:cs="Arial"/>
          <w:b/>
          <w:bCs/>
        </w:rPr>
      </w:pPr>
      <w:r w:rsidRPr="00C80549">
        <w:rPr>
          <w:rFonts w:ascii="Arial" w:hAnsi="Arial" w:cs="Arial"/>
          <w:b/>
          <w:bCs/>
        </w:rPr>
        <w:t>Delges</w:t>
      </w:r>
    </w:p>
    <w:p w14:paraId="48645549" w14:textId="5B7E12FA" w:rsidR="00C80549" w:rsidRDefault="00C80549" w:rsidP="00C80549">
      <w:pPr>
        <w:spacing w:after="0" w:line="310" w:lineRule="exact"/>
      </w:pPr>
      <w:r>
        <w:t>RSS Dalarna</w:t>
      </w:r>
    </w:p>
    <w:p w14:paraId="4AEF7E70" w14:textId="05099BA8" w:rsidR="00C80549" w:rsidRDefault="00C80549" w:rsidP="00C80549">
      <w:pPr>
        <w:spacing w:after="0" w:line="310" w:lineRule="exact"/>
      </w:pPr>
      <w:r>
        <w:t>Sociala sektorn: sektorchef, verksamhetschef HSL, Medicinskt ansvarig sjuksköterska (MAS), Medicinsk ansvarig för rehabilitering (MAR)</w:t>
      </w:r>
    </w:p>
    <w:p w14:paraId="17E03C3A" w14:textId="072C5B90" w:rsidR="004B2DD0" w:rsidRDefault="004B2DD0" w:rsidP="00C80549">
      <w:pPr>
        <w:spacing w:after="0" w:line="310" w:lineRule="exact"/>
      </w:pPr>
      <w:r>
        <w:t>Kommunstyrelsen</w:t>
      </w:r>
    </w:p>
    <w:p w14:paraId="32AD8AE3" w14:textId="7134FC12" w:rsidR="003C6627" w:rsidRPr="003C6627" w:rsidRDefault="0041174E" w:rsidP="0098040D">
      <w:pPr>
        <w:pStyle w:val="Rubrik1"/>
        <w:spacing w:before="360"/>
      </w:pPr>
      <w:bookmarkStart w:id="18" w:name="_Toc210980865"/>
      <w:r w:rsidRPr="0041174E">
        <w:lastRenderedPageBreak/>
        <w:t>Länsgemensam Mini-Maria verksamhet i samverkan</w:t>
      </w:r>
      <w:bookmarkEnd w:id="18"/>
    </w:p>
    <w:p w14:paraId="7CB17032" w14:textId="3A39AFE9" w:rsidR="00AB679E" w:rsidRDefault="003C6627" w:rsidP="00AB679E">
      <w:pPr>
        <w:pStyle w:val="Diarienummer"/>
        <w:rPr>
          <w:noProof w:val="0"/>
        </w:rPr>
      </w:pPr>
      <w:r w:rsidRPr="003C6627">
        <w:rPr>
          <w:noProof w:val="0"/>
        </w:rPr>
        <w:t>SN2025/0273</w:t>
      </w:r>
    </w:p>
    <w:p w14:paraId="28880486" w14:textId="77777777" w:rsidR="00C73729" w:rsidRPr="00623707" w:rsidRDefault="00C73729" w:rsidP="00C73729">
      <w:pPr>
        <w:pStyle w:val="Rubrik2"/>
      </w:pPr>
      <w:r w:rsidRPr="00623707">
        <w:t>Beslut</w:t>
      </w:r>
    </w:p>
    <w:p w14:paraId="05225470" w14:textId="5AC3E635" w:rsidR="008D3299" w:rsidRDefault="003C6627" w:rsidP="00F308C3">
      <w:pPr>
        <w:spacing w:after="0" w:line="264" w:lineRule="auto"/>
      </w:pPr>
      <w:r>
        <w:t>Socialnämnden beslutar att:</w:t>
      </w:r>
    </w:p>
    <w:p w14:paraId="7A80F1AD" w14:textId="776C7E92" w:rsidR="003C6627" w:rsidRPr="003C6627" w:rsidRDefault="003C6627" w:rsidP="003C6627">
      <w:pPr>
        <w:pStyle w:val="Ingetavstnd"/>
        <w:numPr>
          <w:ilvl w:val="0"/>
          <w:numId w:val="18"/>
        </w:numPr>
        <w:spacing w:line="310" w:lineRule="exact"/>
        <w:ind w:left="714" w:hanging="357"/>
        <w:rPr>
          <w:rFonts w:ascii="Garamond" w:hAnsi="Garamond"/>
          <w:sz w:val="22"/>
          <w:szCs w:val="24"/>
        </w:rPr>
      </w:pPr>
      <w:r w:rsidRPr="003C6627">
        <w:rPr>
          <w:rFonts w:ascii="Garamond" w:hAnsi="Garamond"/>
          <w:sz w:val="22"/>
          <w:szCs w:val="24"/>
        </w:rPr>
        <w:t>ingå avtalssamverkan kring Mini-Maria.</w:t>
      </w:r>
    </w:p>
    <w:p w14:paraId="3FC47781" w14:textId="2590A73A" w:rsidR="003C6627" w:rsidRPr="003C6627" w:rsidRDefault="003C6627" w:rsidP="003C6627">
      <w:pPr>
        <w:pStyle w:val="Ingetavstnd"/>
        <w:numPr>
          <w:ilvl w:val="0"/>
          <w:numId w:val="18"/>
        </w:numPr>
        <w:spacing w:line="310" w:lineRule="exact"/>
        <w:ind w:left="714" w:hanging="357"/>
        <w:rPr>
          <w:rFonts w:ascii="Garamond" w:hAnsi="Garamond"/>
          <w:sz w:val="22"/>
          <w:szCs w:val="24"/>
        </w:rPr>
      </w:pPr>
      <w:r w:rsidRPr="003C6627">
        <w:rPr>
          <w:rFonts w:ascii="Garamond" w:hAnsi="Garamond"/>
          <w:sz w:val="22"/>
          <w:szCs w:val="24"/>
        </w:rPr>
        <w:t>godkänna verksamhetsbeskrivning och budgetar samt underteckna samverkansavtal och underavtal.</w:t>
      </w:r>
    </w:p>
    <w:p w14:paraId="6F295ADD" w14:textId="5FCB81BD" w:rsidR="003C6627" w:rsidRPr="003C6627" w:rsidRDefault="003C6627" w:rsidP="003C6627">
      <w:pPr>
        <w:pStyle w:val="Ingetavstnd"/>
        <w:numPr>
          <w:ilvl w:val="0"/>
          <w:numId w:val="18"/>
        </w:numPr>
        <w:spacing w:line="310" w:lineRule="exact"/>
        <w:ind w:left="714" w:hanging="357"/>
        <w:rPr>
          <w:rFonts w:ascii="Garamond" w:hAnsi="Garamond"/>
          <w:sz w:val="22"/>
          <w:szCs w:val="24"/>
        </w:rPr>
      </w:pPr>
      <w:r w:rsidRPr="003C6627">
        <w:rPr>
          <w:rFonts w:ascii="Garamond" w:hAnsi="Garamond"/>
          <w:sz w:val="22"/>
          <w:szCs w:val="24"/>
        </w:rPr>
        <w:t>beslutet ska fattas av respektive part och under förutsättning att samtliga parter godkänner avtalen.</w:t>
      </w:r>
    </w:p>
    <w:p w14:paraId="110DF24E" w14:textId="46896702" w:rsidR="00C73729" w:rsidRPr="00623707" w:rsidRDefault="00AB679E" w:rsidP="00C73729">
      <w:pPr>
        <w:pStyle w:val="Rubrik2"/>
      </w:pPr>
      <w:r>
        <w:t>Ä</w:t>
      </w:r>
      <w:r w:rsidR="00C73729" w:rsidRPr="00623707">
        <w:t>rendebeskrivning</w:t>
      </w:r>
    </w:p>
    <w:p w14:paraId="5F1554DA" w14:textId="6CBC0EF0" w:rsidR="008D3299" w:rsidRDefault="00180FDA" w:rsidP="00DC45A4">
      <w:pPr>
        <w:spacing w:before="40" w:line="310" w:lineRule="exact"/>
        <w:ind w:right="425"/>
      </w:pPr>
      <w:r>
        <w:t>Välfärdsrådet har 2025-06-12 beslutat att rekommendera samtliga 15 kommuner i Dalarna samt Region Dalarna att godkänna</w:t>
      </w:r>
      <w:r w:rsidR="00DC45A4">
        <w:t xml:space="preserve"> i</w:t>
      </w:r>
      <w:r w:rsidR="00DC45A4" w:rsidRPr="00DC45A4">
        <w:t>ngå i samverkan kring en gemensam MiniMaria-verksamhet i Dalarna</w:t>
      </w:r>
      <w:r w:rsidR="00DC45A4">
        <w:t>.</w:t>
      </w:r>
    </w:p>
    <w:p w14:paraId="011697DC" w14:textId="0AB735C4" w:rsidR="00DC45A4" w:rsidRPr="00DC45A4" w:rsidRDefault="00DC45A4" w:rsidP="00DC45A4">
      <w:pPr>
        <w:spacing w:before="40" w:after="0" w:line="310" w:lineRule="exact"/>
        <w:ind w:right="425"/>
        <w:rPr>
          <w:rFonts w:ascii="Garamond" w:eastAsia="Times New Roman" w:hAnsi="Garamond"/>
          <w:lang w:eastAsia="sv-SE"/>
        </w:rPr>
      </w:pPr>
      <w:r>
        <w:rPr>
          <w:rFonts w:ascii="Garamond" w:eastAsia="Times New Roman" w:hAnsi="Garamond"/>
          <w:lang w:eastAsia="sv-SE"/>
        </w:rPr>
        <w:t>M</w:t>
      </w:r>
      <w:r w:rsidRPr="00DC45A4">
        <w:rPr>
          <w:rFonts w:ascii="Garamond" w:eastAsia="Times New Roman" w:hAnsi="Garamond"/>
          <w:lang w:eastAsia="sv-SE"/>
        </w:rPr>
        <w:t>ålsättning med en Mini-Maria verksamhet är ett arbete för att motverka</w:t>
      </w:r>
      <w:r>
        <w:rPr>
          <w:rFonts w:ascii="Garamond" w:eastAsia="Times New Roman" w:hAnsi="Garamond"/>
          <w:lang w:eastAsia="sv-SE"/>
        </w:rPr>
        <w:t xml:space="preserve"> </w:t>
      </w:r>
      <w:r w:rsidRPr="00DC45A4">
        <w:rPr>
          <w:rFonts w:ascii="Garamond" w:eastAsia="Times New Roman" w:hAnsi="Garamond"/>
          <w:lang w:eastAsia="sv-SE"/>
        </w:rPr>
        <w:t>utveckling av, samt behandla, riskbruk, skadligt bruk och beroende. Inom ramen för</w:t>
      </w:r>
      <w:r>
        <w:rPr>
          <w:rFonts w:ascii="Garamond" w:eastAsia="Times New Roman" w:hAnsi="Garamond"/>
          <w:lang w:eastAsia="sv-SE"/>
        </w:rPr>
        <w:t xml:space="preserve"> </w:t>
      </w:r>
      <w:r w:rsidRPr="00DC45A4">
        <w:rPr>
          <w:rFonts w:ascii="Garamond" w:eastAsia="Times New Roman" w:hAnsi="Garamond"/>
          <w:lang w:eastAsia="sv-SE"/>
        </w:rPr>
        <w:t>verksamheten ska vård- och behandling erbjudas samt stöd ges vid psykiatrisk</w:t>
      </w:r>
    </w:p>
    <w:p w14:paraId="2FF85FAE" w14:textId="5ACC79BC" w:rsidR="00DC45A4" w:rsidRPr="008D3299" w:rsidRDefault="00DC45A4" w:rsidP="00DC45A4">
      <w:pPr>
        <w:spacing w:before="40" w:after="0" w:line="310" w:lineRule="exact"/>
        <w:ind w:right="425"/>
        <w:rPr>
          <w:rFonts w:ascii="Garamond" w:eastAsia="Times New Roman" w:hAnsi="Garamond"/>
          <w:lang w:eastAsia="sv-SE"/>
        </w:rPr>
      </w:pPr>
      <w:r w:rsidRPr="00DC45A4">
        <w:rPr>
          <w:rFonts w:ascii="Garamond" w:eastAsia="Times New Roman" w:hAnsi="Garamond"/>
          <w:lang w:eastAsia="sv-SE"/>
        </w:rPr>
        <w:t>samsjuklighet och psykosocial problematik.</w:t>
      </w:r>
    </w:p>
    <w:p w14:paraId="50652A14" w14:textId="6C3F110F" w:rsidR="008D3299" w:rsidRDefault="00AB679E" w:rsidP="00AB679E">
      <w:pPr>
        <w:pStyle w:val="Rubrik2"/>
      </w:pPr>
      <w:r w:rsidRPr="00AB679E">
        <w:t>Bakgrund</w:t>
      </w:r>
    </w:p>
    <w:p w14:paraId="26818209" w14:textId="44FF968F" w:rsidR="00DC45A4" w:rsidRDefault="00DC45A4" w:rsidP="00DC45A4">
      <w:r>
        <w:t>I Dalarna har det under flera år förts diskussioner om behovet att starta en verksamhet liknande en Mariamottagning, med målgruppen barn och unga med skadligt bruk eller beroende samt anpassat och avgränsat till Dalarnas förutsättningar och behov. Idag saknas en sammanhållen vårdkedja för unga med skadligt bruk och beroende, liksom integrerade arbetssätt och en struktur för samverkan kring denna sårbara målgrupp.</w:t>
      </w:r>
    </w:p>
    <w:p w14:paraId="01CFEB9D" w14:textId="57BE6F18" w:rsidR="00DC45A4" w:rsidRPr="00DC45A4" w:rsidRDefault="00DC45A4" w:rsidP="00DC45A4">
      <w:r>
        <w:t>Våren 2024 upprättades en avsiktsförklaring som under samma tid beslutades att godkännas av samtliga huvudmän.</w:t>
      </w:r>
    </w:p>
    <w:p w14:paraId="540C16E8" w14:textId="77777777" w:rsidR="00F308C3" w:rsidRPr="008D3299" w:rsidRDefault="00F308C3" w:rsidP="00AB679E">
      <w:pPr>
        <w:spacing w:before="360" w:after="0" w:line="240" w:lineRule="auto"/>
        <w:rPr>
          <w:rFonts w:asciiTheme="majorHAnsi" w:hAnsiTheme="majorHAnsi" w:cstheme="majorHAnsi"/>
          <w:b/>
          <w:bCs/>
          <w:sz w:val="24"/>
          <w:szCs w:val="24"/>
        </w:rPr>
      </w:pPr>
      <w:r w:rsidRPr="008D3299">
        <w:rPr>
          <w:rFonts w:asciiTheme="majorHAnsi" w:hAnsiTheme="majorHAnsi" w:cstheme="majorHAnsi"/>
          <w:b/>
          <w:bCs/>
          <w:sz w:val="24"/>
          <w:szCs w:val="24"/>
        </w:rPr>
        <w:t>Underlag till beslut</w:t>
      </w:r>
    </w:p>
    <w:p w14:paraId="6ED7B3B8" w14:textId="5D4AB525" w:rsidR="00F308C3" w:rsidRDefault="0039647C" w:rsidP="0039647C">
      <w:pPr>
        <w:spacing w:after="0" w:line="240" w:lineRule="auto"/>
      </w:pPr>
      <w:r>
        <w:t>Tjänsteutlåtande</w:t>
      </w:r>
    </w:p>
    <w:p w14:paraId="228B361A" w14:textId="46B9830F" w:rsidR="0039647C" w:rsidRDefault="0039647C" w:rsidP="0039647C">
      <w:pPr>
        <w:spacing w:after="0" w:line="240" w:lineRule="auto"/>
      </w:pPr>
      <w:r>
        <w:t>Avtal</w:t>
      </w:r>
    </w:p>
    <w:p w14:paraId="6932A6D6" w14:textId="42882160" w:rsidR="0039647C" w:rsidRDefault="0039647C" w:rsidP="0039647C">
      <w:pPr>
        <w:spacing w:after="0" w:line="240" w:lineRule="auto"/>
      </w:pPr>
      <w:r>
        <w:t>Verksamhetsbeskrivningar samt verksamhetsbudget</w:t>
      </w:r>
    </w:p>
    <w:p w14:paraId="64169A32" w14:textId="77777777" w:rsidR="00F308C3" w:rsidRDefault="00F308C3" w:rsidP="00AB679E">
      <w:pPr>
        <w:spacing w:before="360" w:after="0" w:line="240" w:lineRule="auto"/>
        <w:rPr>
          <w:rFonts w:asciiTheme="majorHAnsi" w:hAnsiTheme="majorHAnsi" w:cstheme="majorHAnsi"/>
          <w:b/>
          <w:bCs/>
          <w:sz w:val="24"/>
          <w:szCs w:val="24"/>
        </w:rPr>
      </w:pPr>
      <w:r w:rsidRPr="008D3299">
        <w:rPr>
          <w:rFonts w:asciiTheme="majorHAnsi" w:hAnsiTheme="majorHAnsi" w:cstheme="majorHAnsi"/>
          <w:b/>
          <w:bCs/>
          <w:sz w:val="24"/>
          <w:szCs w:val="24"/>
        </w:rPr>
        <w:t>Delges</w:t>
      </w:r>
    </w:p>
    <w:p w14:paraId="52264FD9" w14:textId="10A0314D" w:rsidR="00F308C3" w:rsidRDefault="0039647C" w:rsidP="004B2DD0">
      <w:pPr>
        <w:spacing w:after="0" w:line="240" w:lineRule="auto"/>
      </w:pPr>
      <w:r>
        <w:t>RSS Dalarna</w:t>
      </w:r>
    </w:p>
    <w:p w14:paraId="53E34CC7" w14:textId="7388D44D" w:rsidR="004B2DD0" w:rsidRDefault="004B2DD0" w:rsidP="00F308C3">
      <w:pPr>
        <w:spacing w:line="240" w:lineRule="auto"/>
      </w:pPr>
      <w:r>
        <w:t>Kommunstyrelsen</w:t>
      </w:r>
    </w:p>
    <w:p w14:paraId="1B36C1E1" w14:textId="44A74C6D" w:rsidR="00D559F8" w:rsidRPr="00116416" w:rsidRDefault="00D559F8" w:rsidP="007C3112">
      <w:pPr>
        <w:pStyle w:val="Rubrik1"/>
      </w:pPr>
      <w:bookmarkStart w:id="19" w:name="_Toc210980866"/>
      <w:bookmarkStart w:id="20" w:name="_Hlk209431395"/>
      <w:r w:rsidRPr="00116416">
        <w:lastRenderedPageBreak/>
        <w:t>Information om öppenvården</w:t>
      </w:r>
      <w:bookmarkEnd w:id="19"/>
    </w:p>
    <w:p w14:paraId="2C5C28F8" w14:textId="77777777" w:rsidR="00D559F8" w:rsidRPr="007D59F9" w:rsidRDefault="00D559F8" w:rsidP="00C73729">
      <w:pPr>
        <w:pStyle w:val="Rubrik2"/>
      </w:pPr>
      <w:r w:rsidRPr="007D59F9">
        <w:t>Beslut</w:t>
      </w:r>
    </w:p>
    <w:p w14:paraId="669C6D96" w14:textId="77D589C8" w:rsidR="00D559F8" w:rsidRPr="007D59F9" w:rsidRDefault="0039647C" w:rsidP="00C73729">
      <w:r>
        <w:t>Informationen läggs till handlingarna.</w:t>
      </w:r>
    </w:p>
    <w:p w14:paraId="1A24F5E0" w14:textId="424B527B" w:rsidR="00D559F8" w:rsidRPr="007D59F9" w:rsidRDefault="00D559F8" w:rsidP="00C73729">
      <w:pPr>
        <w:pStyle w:val="Rubrik2"/>
      </w:pPr>
      <w:r>
        <w:t>Ä</w:t>
      </w:r>
      <w:r w:rsidRPr="007D59F9">
        <w:t>rendebeskrivning</w:t>
      </w:r>
    </w:p>
    <w:p w14:paraId="16F958CF" w14:textId="1D7E850E" w:rsidR="00D559F8" w:rsidRPr="007D59F9" w:rsidRDefault="00D559F8" w:rsidP="00C73729">
      <w:r>
        <w:t>Emma Sandgren, verksamhetschef Individ- och familjeomsorgen, informerar om utveckling</w:t>
      </w:r>
      <w:r w:rsidR="00116416">
        <w:t>en</w:t>
      </w:r>
      <w:r>
        <w:t xml:space="preserve"> av öppenvården till följd av den nya Socialtjänstlagen. </w:t>
      </w:r>
    </w:p>
    <w:bookmarkEnd w:id="20"/>
    <w:p w14:paraId="52E2D861" w14:textId="5E8B93F8" w:rsidR="00D34EA0" w:rsidRDefault="00D34EA0" w:rsidP="00116416">
      <w:pPr>
        <w:spacing w:after="0"/>
      </w:pPr>
      <w:r>
        <w:t>Öppenvården är i behov av utökade r</w:t>
      </w:r>
      <w:r w:rsidR="00665645">
        <w:t>esurser</w:t>
      </w:r>
      <w:r>
        <w:t>. Anledningen till behovet är innehållet i den nya Socialtjänstlagen som innebär att:</w:t>
      </w:r>
    </w:p>
    <w:p w14:paraId="1501796A" w14:textId="7ADAB394" w:rsidR="00116416" w:rsidRDefault="00D34EA0" w:rsidP="00D34EA0">
      <w:pPr>
        <w:pStyle w:val="Liststycke"/>
        <w:numPr>
          <w:ilvl w:val="0"/>
          <w:numId w:val="26"/>
        </w:numPr>
      </w:pPr>
      <w:r>
        <w:t xml:space="preserve">Verksamheten behöver </w:t>
      </w:r>
      <w:r w:rsidR="00665645">
        <w:t>möta kraven om icke behovsbedömda insatser</w:t>
      </w:r>
      <w:r>
        <w:t>. Att en insats kan beviljas utan föregående behovsbedömning</w:t>
      </w:r>
      <w:r w:rsidR="00665645">
        <w:t xml:space="preserve"> </w:t>
      </w:r>
      <w:r>
        <w:t xml:space="preserve">innebär troligtvis att </w:t>
      </w:r>
      <w:r w:rsidR="00665645">
        <w:t>antal</w:t>
      </w:r>
      <w:r>
        <w:t xml:space="preserve">et </w:t>
      </w:r>
      <w:r w:rsidR="00665645">
        <w:t xml:space="preserve">ärenden </w:t>
      </w:r>
      <w:r w:rsidR="00116416">
        <w:t>tilltar</w:t>
      </w:r>
    </w:p>
    <w:p w14:paraId="5C536283" w14:textId="56AEF056" w:rsidR="00D559F8" w:rsidRDefault="00116416" w:rsidP="00116416">
      <w:pPr>
        <w:pStyle w:val="Liststycke"/>
        <w:numPr>
          <w:ilvl w:val="0"/>
          <w:numId w:val="26"/>
        </w:numPr>
      </w:pPr>
      <w:r>
        <w:t>Arbetsuppgifterna för handläggare utökats i och med lagens</w:t>
      </w:r>
      <w:r w:rsidR="00D34EA0">
        <w:t xml:space="preserve"> </w:t>
      </w:r>
      <w:r w:rsidR="00665645">
        <w:t xml:space="preserve">dokumentationsskyldighet </w:t>
      </w:r>
    </w:p>
    <w:p w14:paraId="0B4A1895" w14:textId="5F21B771" w:rsidR="00116416" w:rsidRDefault="00116416" w:rsidP="00116416">
      <w:pPr>
        <w:pStyle w:val="Liststycke"/>
        <w:numPr>
          <w:ilvl w:val="0"/>
          <w:numId w:val="26"/>
        </w:numPr>
      </w:pPr>
      <w:r>
        <w:t>Ett nytt uppdrag tillkommer i och med krav om utökat förebyggande arbete</w:t>
      </w:r>
    </w:p>
    <w:p w14:paraId="4644B24E" w14:textId="19C32C2D" w:rsidR="00FD6AAD" w:rsidRDefault="000C6586" w:rsidP="00D34EA0">
      <w:r>
        <w:t>Behov finns även för ett strukturerat anhörigstöd som bedöms kunna ligga under öppenvården.</w:t>
      </w:r>
      <w:r w:rsidR="00116416">
        <w:t xml:space="preserve"> </w:t>
      </w:r>
      <w:r w:rsidR="00FD6AAD">
        <w:t xml:space="preserve">Finansiering </w:t>
      </w:r>
      <w:r w:rsidR="00116416">
        <w:t xml:space="preserve">för ett anhörigstöd </w:t>
      </w:r>
      <w:r w:rsidR="00FD6AAD">
        <w:t>kan delvis ske via statsbidrag.</w:t>
      </w:r>
    </w:p>
    <w:p w14:paraId="78586682" w14:textId="658EE0D5" w:rsidR="00F75AF6" w:rsidRPr="007147FA" w:rsidRDefault="00F75AF6" w:rsidP="00F75AF6">
      <w:pPr>
        <w:pStyle w:val="Rubrik1"/>
      </w:pPr>
      <w:bookmarkStart w:id="21" w:name="_Toc210980867"/>
      <w:bookmarkStart w:id="22" w:name="_Hlk209431487"/>
      <w:r w:rsidRPr="007147FA">
        <w:lastRenderedPageBreak/>
        <w:t>Verksamhetsinformation</w:t>
      </w:r>
      <w:bookmarkEnd w:id="21"/>
    </w:p>
    <w:p w14:paraId="72618B4D" w14:textId="488A505B" w:rsidR="00F75AF6" w:rsidRPr="007D59F9" w:rsidRDefault="00F75AF6" w:rsidP="00F75AF6">
      <w:pPr>
        <w:pStyle w:val="Rubrik2"/>
      </w:pPr>
      <w:r w:rsidRPr="007D59F9">
        <w:t>Beslut</w:t>
      </w:r>
    </w:p>
    <w:p w14:paraId="2329EF67" w14:textId="5A6A84F1" w:rsidR="00F75AF6" w:rsidRPr="007D59F9" w:rsidRDefault="00F75AF6" w:rsidP="00F75AF6">
      <w:r>
        <w:t>Informationen läggs till handlingarna.</w:t>
      </w:r>
    </w:p>
    <w:p w14:paraId="1AD20196" w14:textId="5677DBA0" w:rsidR="00F75AF6" w:rsidRPr="007D59F9" w:rsidRDefault="00F75AF6" w:rsidP="00F75AF6">
      <w:pPr>
        <w:pStyle w:val="Rubrik2"/>
      </w:pPr>
      <w:r>
        <w:t>Ä</w:t>
      </w:r>
      <w:r w:rsidRPr="007D59F9">
        <w:t>rendebeskrivning</w:t>
      </w:r>
    </w:p>
    <w:p w14:paraId="45CA702E" w14:textId="7E22D39D" w:rsidR="00D36E24" w:rsidRDefault="00D36E24" w:rsidP="00FA355E">
      <w:pPr>
        <w:spacing w:after="0"/>
      </w:pPr>
      <w:r>
        <w:t>Information om aktuellt inom socialnämndens verksamheter</w:t>
      </w:r>
      <w:r w:rsidR="006C13F3">
        <w:t>.</w:t>
      </w:r>
    </w:p>
    <w:p w14:paraId="62CA4D4D" w14:textId="77777777" w:rsidR="00D36E24" w:rsidRDefault="00D36E24" w:rsidP="00FA355E">
      <w:pPr>
        <w:spacing w:after="0"/>
      </w:pPr>
    </w:p>
    <w:p w14:paraId="05938FB1" w14:textId="3981DB64" w:rsidR="00F75AF6" w:rsidRPr="007D59F9" w:rsidRDefault="0039647C" w:rsidP="00FA355E">
      <w:pPr>
        <w:spacing w:after="0"/>
      </w:pPr>
      <w:r>
        <w:t>Ingalill Frank, sektorchef sociala sektorn informerar:</w:t>
      </w:r>
    </w:p>
    <w:p w14:paraId="08FC359F" w14:textId="24BA680B" w:rsidR="00F75AF6" w:rsidRDefault="007147FA" w:rsidP="00FA355E">
      <w:pPr>
        <w:pStyle w:val="Liststycke"/>
        <w:numPr>
          <w:ilvl w:val="0"/>
          <w:numId w:val="24"/>
        </w:numPr>
      </w:pPr>
      <w:r>
        <w:t>Y</w:t>
      </w:r>
      <w:r w:rsidR="00DC5142">
        <w:t>rkesre</w:t>
      </w:r>
      <w:r w:rsidR="00C566FF">
        <w:t>s</w:t>
      </w:r>
      <w:r w:rsidR="00DC5142">
        <w:t>an</w:t>
      </w:r>
      <w:r>
        <w:t xml:space="preserve"> (kompetensutvecklingsprogram)</w:t>
      </w:r>
      <w:r w:rsidR="00DC5142">
        <w:t xml:space="preserve"> pågår </w:t>
      </w:r>
      <w:r>
        <w:t>i</w:t>
      </w:r>
      <w:r w:rsidR="00DC5142">
        <w:t xml:space="preserve"> verksamheten för Funktionsnedsättning. Nästa år påbörjas </w:t>
      </w:r>
      <w:r>
        <w:t>Y</w:t>
      </w:r>
      <w:r w:rsidR="00DC5142">
        <w:t>rkesresan inom äldreomsorgen. Finansiering sker via statliga medel.</w:t>
      </w:r>
    </w:p>
    <w:p w14:paraId="12D7CD76" w14:textId="5FB5C720" w:rsidR="00C566FF" w:rsidRDefault="00C566FF" w:rsidP="00FA355E">
      <w:pPr>
        <w:pStyle w:val="Liststycke"/>
        <w:numPr>
          <w:ilvl w:val="0"/>
          <w:numId w:val="24"/>
        </w:numPr>
      </w:pPr>
      <w:r>
        <w:t xml:space="preserve">Representanter från sociala sektorn har besökt Hedemora kommun för att </w:t>
      </w:r>
      <w:r w:rsidR="004D33AB">
        <w:t xml:space="preserve">bland annat </w:t>
      </w:r>
      <w:r>
        <w:t>se hur de arbetar med vikarieanskaffning och mätmetoder inom hemtjänsten.</w:t>
      </w:r>
    </w:p>
    <w:p w14:paraId="6580EAAC" w14:textId="05157E8E" w:rsidR="004D33AB" w:rsidRDefault="004D33AB" w:rsidP="00FA355E">
      <w:pPr>
        <w:pStyle w:val="Liststycke"/>
        <w:numPr>
          <w:ilvl w:val="0"/>
          <w:numId w:val="24"/>
        </w:numPr>
      </w:pPr>
      <w:r w:rsidRPr="00724DD2">
        <w:rPr>
          <w:noProof/>
          <w:highlight w:val="yellow"/>
        </w:rPr>
        <mc:AlternateContent>
          <mc:Choice Requires="wps">
            <w:drawing>
              <wp:anchor distT="45720" distB="45720" distL="114300" distR="114300" simplePos="0" relativeHeight="251659264" behindDoc="0" locked="0" layoutInCell="1" allowOverlap="1" wp14:anchorId="1A293F0E" wp14:editId="67BCBE2C">
                <wp:simplePos x="0" y="0"/>
                <wp:positionH relativeFrom="column">
                  <wp:posOffset>-1196975</wp:posOffset>
                </wp:positionH>
                <wp:positionV relativeFrom="paragraph">
                  <wp:posOffset>283747</wp:posOffset>
                </wp:positionV>
                <wp:extent cx="1111910" cy="380391"/>
                <wp:effectExtent l="0" t="0" r="0" b="635"/>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910" cy="380391"/>
                        </a:xfrm>
                        <a:prstGeom prst="rect">
                          <a:avLst/>
                        </a:prstGeom>
                        <a:noFill/>
                        <a:ln w="9525">
                          <a:noFill/>
                          <a:miter lim="800000"/>
                          <a:headEnd/>
                          <a:tailEnd/>
                        </a:ln>
                      </wps:spPr>
                      <wps:txbx>
                        <w:txbxContent>
                          <w:p w14:paraId="19D15650" w14:textId="1EB85FE7" w:rsidR="00724DD2" w:rsidRDefault="00724DD2">
                            <w:r w:rsidRPr="00724DD2">
                              <w:t>SN2025/0211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293F0E" id="_x0000_t202" coordsize="21600,21600" o:spt="202" path="m,l,21600r21600,l21600,xe">
                <v:stroke joinstyle="miter"/>
                <v:path gradientshapeok="t" o:connecttype="rect"/>
              </v:shapetype>
              <v:shape id="Textruta 2" o:spid="_x0000_s1026" type="#_x0000_t202" style="position:absolute;left:0;text-align:left;margin-left:-94.25pt;margin-top:22.35pt;width:87.55pt;height:29.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" filled="f" stroked="f">
                <v:textbox>
                  <w:txbxContent>
                    <w:p w14:paraId="19D15650" w14:textId="1EB85FE7" w:rsidR="00724DD2" w:rsidRDefault="00724DD2">
                      <w:r w:rsidRPr="00724DD2">
                        <w:t>SN2025/0211</w:t>
                      </w:r>
                    </w:p>
                  </w:txbxContent>
                </v:textbox>
              </v:shape>
            </w:pict>
          </mc:Fallback>
        </mc:AlternateContent>
      </w:r>
      <w:r>
        <w:t xml:space="preserve">Äldreomsorgslyftet </w:t>
      </w:r>
      <w:r w:rsidR="007147FA" w:rsidRPr="007147FA">
        <w:t>(kompetensutvecklingsprogram)</w:t>
      </w:r>
      <w:r w:rsidR="007147FA">
        <w:t xml:space="preserve"> </w:t>
      </w:r>
      <w:r>
        <w:t>fortsätter till och med 2027.</w:t>
      </w:r>
    </w:p>
    <w:p w14:paraId="0BF14634" w14:textId="375072B9" w:rsidR="00E86926" w:rsidRDefault="00E86926" w:rsidP="00E91333">
      <w:pPr>
        <w:spacing w:after="0"/>
      </w:pPr>
      <w:r w:rsidRPr="006C13F3">
        <w:t>Milis Snell, nämndsekreterare</w:t>
      </w:r>
      <w:r w:rsidR="004D33AB" w:rsidRPr="006C13F3">
        <w:t>,</w:t>
      </w:r>
      <w:r w:rsidRPr="006C13F3">
        <w:t xml:space="preserve"> informerar:</w:t>
      </w:r>
    </w:p>
    <w:p w14:paraId="64507227" w14:textId="24A4B7B3" w:rsidR="00E86926" w:rsidRDefault="00E86926" w:rsidP="006C13F3">
      <w:pPr>
        <w:pStyle w:val="Liststycke"/>
        <w:numPr>
          <w:ilvl w:val="0"/>
          <w:numId w:val="27"/>
        </w:numPr>
      </w:pPr>
      <w:r>
        <w:t xml:space="preserve">Säters kommun har i införandet av användningen av Regionens system Cosmic Link, valt att följa rekommendationer </w:t>
      </w:r>
      <w:r w:rsidR="00AB73B7">
        <w:t>från</w:t>
      </w:r>
      <w:r>
        <w:t xml:space="preserve"> Dala-kommunernas arbetsgrupp</w:t>
      </w:r>
      <w:r w:rsidR="00AB73B7" w:rsidRPr="00AB73B7">
        <w:t xml:space="preserve"> </w:t>
      </w:r>
      <w:r w:rsidR="00AB73B7">
        <w:t xml:space="preserve">avseende avtal. Arbetsgruppen består av representanter för kommunernas </w:t>
      </w:r>
      <w:r w:rsidR="006C13F3">
        <w:t>dataskyddsombud</w:t>
      </w:r>
      <w:r w:rsidR="00AB73B7">
        <w:t>, däribland från Hedemora och Smedjebacken</w:t>
      </w:r>
      <w:r w:rsidR="006C13F3">
        <w:t xml:space="preserve">. I arbetet har även </w:t>
      </w:r>
      <w:r>
        <w:t>Avesta kommuns jurist</w:t>
      </w:r>
      <w:r w:rsidR="006C13F3">
        <w:t xml:space="preserve"> deltagit. </w:t>
      </w:r>
      <w:r w:rsidR="007147FA">
        <w:br/>
      </w:r>
      <w:r w:rsidR="00AB73B7">
        <w:t xml:space="preserve">Det innebär att sektorn, tvärsemot rekommendationer från socialnämndens dataskyddsombud, i dagsläget bedömer att ett personuppgiftsbiträdesavtal </w:t>
      </w:r>
      <w:r>
        <w:t>med leverantören av Regionens system (</w:t>
      </w:r>
      <w:r w:rsidRPr="00E86926">
        <w:t>Cambio Healthcare Systems AB</w:t>
      </w:r>
      <w:r>
        <w:t xml:space="preserve">) </w:t>
      </w:r>
      <w:r w:rsidR="00AB73B7">
        <w:t>inte är aktuellt.</w:t>
      </w:r>
    </w:p>
    <w:p w14:paraId="4828BE28" w14:textId="654183B7" w:rsidR="004F1434" w:rsidRPr="007D59F9" w:rsidRDefault="004F1434" w:rsidP="007C3112">
      <w:pPr>
        <w:pStyle w:val="Rubrik1"/>
      </w:pPr>
      <w:bookmarkStart w:id="23" w:name="_Toc210980868"/>
      <w:bookmarkEnd w:id="22"/>
      <w:r w:rsidRPr="004F1434">
        <w:lastRenderedPageBreak/>
        <w:t>Redovisning av delegationsbeslut enl. 6 kap 35 § Kommunallagen</w:t>
      </w:r>
      <w:bookmarkEnd w:id="23"/>
    </w:p>
    <w:p w14:paraId="3E4BF165" w14:textId="77777777" w:rsidR="004F1434" w:rsidRPr="007D59F9" w:rsidRDefault="004F1434" w:rsidP="00C73729">
      <w:pPr>
        <w:pStyle w:val="Rubrik2"/>
      </w:pPr>
      <w:r w:rsidRPr="007D59F9">
        <w:t>Beslut</w:t>
      </w:r>
    </w:p>
    <w:p w14:paraId="02788D0E" w14:textId="63D37849" w:rsidR="004F1434" w:rsidRPr="007D59F9" w:rsidRDefault="004F1434" w:rsidP="00C73729">
      <w:r w:rsidRPr="004F1434">
        <w:t>Socialnämnden har delgivits delegationsbeslut för perioden 202</w:t>
      </w:r>
      <w:r w:rsidR="0039647C">
        <w:t>5</w:t>
      </w:r>
      <w:r w:rsidRPr="004F1434">
        <w:t>-0</w:t>
      </w:r>
      <w:r w:rsidR="0039647C">
        <w:t>9</w:t>
      </w:r>
      <w:r w:rsidRPr="004F1434">
        <w:t>-01</w:t>
      </w:r>
      <w:r w:rsidR="0039647C">
        <w:t>--</w:t>
      </w:r>
      <w:r w:rsidRPr="004F1434">
        <w:t>202</w:t>
      </w:r>
      <w:r w:rsidR="0039647C">
        <w:t>5</w:t>
      </w:r>
      <w:r w:rsidRPr="004F1434">
        <w:t>-0</w:t>
      </w:r>
      <w:r w:rsidR="0039647C">
        <w:t>9</w:t>
      </w:r>
      <w:r w:rsidRPr="004F1434">
        <w:t>-30.</w:t>
      </w:r>
    </w:p>
    <w:p w14:paraId="65C811FF" w14:textId="77777777" w:rsidR="004F1434" w:rsidRPr="007D59F9" w:rsidRDefault="004F1434" w:rsidP="00C73729">
      <w:pPr>
        <w:pStyle w:val="Rubrik2"/>
      </w:pPr>
      <w:r>
        <w:t>Ä</w:t>
      </w:r>
      <w:r w:rsidRPr="007D59F9">
        <w:t>rendebeskrivning</w:t>
      </w:r>
    </w:p>
    <w:p w14:paraId="47676185" w14:textId="06FD4107" w:rsidR="004F1434" w:rsidRDefault="004F1434" w:rsidP="004F1434">
      <w:r>
        <w:t xml:space="preserve">Redovisning av delegationsbeslut för perioden </w:t>
      </w:r>
      <w:r w:rsidR="0039647C" w:rsidRPr="004F1434">
        <w:t>202</w:t>
      </w:r>
      <w:r w:rsidR="0039647C">
        <w:t>5</w:t>
      </w:r>
      <w:r w:rsidR="0039647C" w:rsidRPr="004F1434">
        <w:t>-0</w:t>
      </w:r>
      <w:r w:rsidR="0039647C">
        <w:t>9</w:t>
      </w:r>
      <w:r w:rsidR="0039647C" w:rsidRPr="004F1434">
        <w:t>-01</w:t>
      </w:r>
      <w:r w:rsidR="0039647C">
        <w:t>--</w:t>
      </w:r>
      <w:r w:rsidR="0039647C" w:rsidRPr="004F1434">
        <w:t>202</w:t>
      </w:r>
      <w:r w:rsidR="0039647C">
        <w:t>5</w:t>
      </w:r>
      <w:r w:rsidR="0039647C" w:rsidRPr="004F1434">
        <w:t>-0</w:t>
      </w:r>
      <w:r w:rsidR="0039647C">
        <w:t>9</w:t>
      </w:r>
      <w:r w:rsidR="0039647C" w:rsidRPr="004F1434">
        <w:t>-30</w:t>
      </w:r>
      <w:r>
        <w:t>.</w:t>
      </w:r>
    </w:p>
    <w:p w14:paraId="6414FBCA" w14:textId="77777777" w:rsidR="004F1434" w:rsidRPr="007D59F9" w:rsidRDefault="004F1434" w:rsidP="004F1434">
      <w:r>
        <w:t>Delegationslistan anger typ av beslut, beslutsdatum, varaktighetsperiod samt namn på ansvarig handläggare.</w:t>
      </w:r>
    </w:p>
    <w:p w14:paraId="140C515F" w14:textId="77777777" w:rsidR="004F1434" w:rsidRPr="004F1434" w:rsidRDefault="004F1434" w:rsidP="004F1434">
      <w:pPr>
        <w:spacing w:after="40"/>
        <w:rPr>
          <w:b/>
        </w:rPr>
      </w:pPr>
      <w:r w:rsidRPr="004F1434">
        <w:rPr>
          <w:b/>
        </w:rPr>
        <w:t>Redovisade delegationsbeslut äldre- och handikappomsorgen</w:t>
      </w:r>
    </w:p>
    <w:p w14:paraId="379A6CF3" w14:textId="77777777" w:rsidR="004F1434" w:rsidRPr="004F1434" w:rsidRDefault="004F1434" w:rsidP="004F1434">
      <w:pPr>
        <w:pStyle w:val="Liststycke"/>
        <w:numPr>
          <w:ilvl w:val="0"/>
          <w:numId w:val="13"/>
        </w:numPr>
        <w:tabs>
          <w:tab w:val="clear" w:pos="340"/>
          <w:tab w:val="num" w:pos="567"/>
        </w:tabs>
        <w:ind w:left="567"/>
      </w:pPr>
      <w:r w:rsidRPr="004F1434">
        <w:t xml:space="preserve">enligt Socialtjänstlagen (2001:453) SoL </w:t>
      </w:r>
    </w:p>
    <w:p w14:paraId="3A526C09" w14:textId="77777777" w:rsidR="004F1434" w:rsidRPr="004F1434" w:rsidRDefault="004F1434" w:rsidP="004F1434">
      <w:pPr>
        <w:pStyle w:val="Liststycke"/>
        <w:numPr>
          <w:ilvl w:val="0"/>
          <w:numId w:val="13"/>
        </w:numPr>
        <w:tabs>
          <w:tab w:val="clear" w:pos="340"/>
          <w:tab w:val="num" w:pos="567"/>
        </w:tabs>
        <w:ind w:left="567"/>
      </w:pPr>
      <w:r w:rsidRPr="004F1434">
        <w:t>enligt Lag om stöd och service till vissa funktionshindrade (1993:387) LSS och Socialförsäkringsbalken</w:t>
      </w:r>
    </w:p>
    <w:p w14:paraId="0707733C" w14:textId="77777777" w:rsidR="004F1434" w:rsidRPr="004F1434" w:rsidRDefault="004F1434" w:rsidP="004F1434">
      <w:pPr>
        <w:pStyle w:val="Liststycke"/>
        <w:numPr>
          <w:ilvl w:val="0"/>
          <w:numId w:val="13"/>
        </w:numPr>
        <w:tabs>
          <w:tab w:val="clear" w:pos="340"/>
          <w:tab w:val="num" w:pos="567"/>
        </w:tabs>
        <w:ind w:left="567"/>
      </w:pPr>
      <w:r w:rsidRPr="004F1434">
        <w:t>enligt Lag (1992:1574) om bostadsanpassningsbidrag m. m.</w:t>
      </w:r>
    </w:p>
    <w:p w14:paraId="43DC6FBB" w14:textId="77777777" w:rsidR="004F1434" w:rsidRPr="004F1434" w:rsidRDefault="004F1434" w:rsidP="004F1434">
      <w:pPr>
        <w:spacing w:after="40"/>
        <w:rPr>
          <w:b/>
        </w:rPr>
      </w:pPr>
      <w:r w:rsidRPr="004F1434">
        <w:rPr>
          <w:b/>
        </w:rPr>
        <w:t>Redovisade delegationsbeslut individ- och familjeomsorgen</w:t>
      </w:r>
    </w:p>
    <w:p w14:paraId="7AB735D7" w14:textId="77777777" w:rsidR="004F1434" w:rsidRPr="004F1434" w:rsidRDefault="004F1434" w:rsidP="004F1434">
      <w:pPr>
        <w:pStyle w:val="Liststycke"/>
        <w:numPr>
          <w:ilvl w:val="0"/>
          <w:numId w:val="13"/>
        </w:numPr>
        <w:tabs>
          <w:tab w:val="clear" w:pos="340"/>
          <w:tab w:val="num" w:pos="567"/>
        </w:tabs>
        <w:ind w:left="567"/>
      </w:pPr>
      <w:r w:rsidRPr="004F1434">
        <w:t>Socialtjänstlagen (2001:453) (SoL)</w:t>
      </w:r>
    </w:p>
    <w:p w14:paraId="6199824C" w14:textId="77777777" w:rsidR="004F1434" w:rsidRPr="004F1434" w:rsidRDefault="004F1434" w:rsidP="004F1434">
      <w:pPr>
        <w:pStyle w:val="Liststycke"/>
        <w:numPr>
          <w:ilvl w:val="0"/>
          <w:numId w:val="13"/>
        </w:numPr>
        <w:tabs>
          <w:tab w:val="clear" w:pos="340"/>
          <w:tab w:val="num" w:pos="567"/>
        </w:tabs>
        <w:ind w:left="567"/>
      </w:pPr>
      <w:r w:rsidRPr="004F1434">
        <w:t>Lag (1990:52) med särskilda bestämmelser om vård av unga (LVU)</w:t>
      </w:r>
    </w:p>
    <w:p w14:paraId="59288DED" w14:textId="77777777" w:rsidR="004F1434" w:rsidRPr="004F1434" w:rsidRDefault="004F1434" w:rsidP="004F1434">
      <w:pPr>
        <w:pStyle w:val="Liststycke"/>
        <w:numPr>
          <w:ilvl w:val="0"/>
          <w:numId w:val="13"/>
        </w:numPr>
        <w:tabs>
          <w:tab w:val="clear" w:pos="340"/>
          <w:tab w:val="num" w:pos="567"/>
        </w:tabs>
        <w:ind w:left="567"/>
      </w:pPr>
      <w:r w:rsidRPr="004F1434">
        <w:t>Lag (1988:870) om vård av missbrukare i vissa fall (LVM)</w:t>
      </w:r>
    </w:p>
    <w:p w14:paraId="03D9A1A8" w14:textId="77777777" w:rsidR="004F1434" w:rsidRPr="004F1434" w:rsidRDefault="004F1434" w:rsidP="004F1434">
      <w:pPr>
        <w:pStyle w:val="Liststycke"/>
        <w:numPr>
          <w:ilvl w:val="0"/>
          <w:numId w:val="13"/>
        </w:numPr>
        <w:tabs>
          <w:tab w:val="clear" w:pos="340"/>
          <w:tab w:val="num" w:pos="567"/>
        </w:tabs>
        <w:ind w:left="567"/>
      </w:pPr>
      <w:r w:rsidRPr="004F1434">
        <w:t>Föräldrabalk (1949:381) (FB)</w:t>
      </w:r>
    </w:p>
    <w:p w14:paraId="4F1B545D" w14:textId="77777777" w:rsidR="004F1434" w:rsidRPr="004F1434" w:rsidRDefault="004F1434" w:rsidP="004F1434">
      <w:pPr>
        <w:pStyle w:val="Liststycke"/>
        <w:numPr>
          <w:ilvl w:val="0"/>
          <w:numId w:val="13"/>
        </w:numPr>
        <w:tabs>
          <w:tab w:val="clear" w:pos="340"/>
          <w:tab w:val="num" w:pos="567"/>
        </w:tabs>
        <w:ind w:left="567"/>
      </w:pPr>
      <w:r w:rsidRPr="004F1434">
        <w:t>Överklagningar</w:t>
      </w:r>
    </w:p>
    <w:p w14:paraId="668065AD" w14:textId="77777777" w:rsidR="004F1434" w:rsidRPr="004F1434" w:rsidRDefault="004F1434" w:rsidP="004F1434">
      <w:pPr>
        <w:spacing w:after="40"/>
        <w:rPr>
          <w:b/>
        </w:rPr>
      </w:pPr>
      <w:r w:rsidRPr="004F1434">
        <w:rPr>
          <w:b/>
        </w:rPr>
        <w:t>Redovisade delegationsbeslut arbetsutskottet</w:t>
      </w:r>
    </w:p>
    <w:p w14:paraId="66C97B48" w14:textId="1D7EB704" w:rsidR="004F1434" w:rsidRPr="004F1434" w:rsidRDefault="0039647C" w:rsidP="004F1434">
      <w:pPr>
        <w:pStyle w:val="Liststycke"/>
        <w:numPr>
          <w:ilvl w:val="0"/>
          <w:numId w:val="13"/>
        </w:numPr>
        <w:tabs>
          <w:tab w:val="clear" w:pos="340"/>
          <w:tab w:val="num" w:pos="567"/>
        </w:tabs>
        <w:ind w:left="567"/>
      </w:pPr>
      <w:r>
        <w:t xml:space="preserve">§§ </w:t>
      </w:r>
      <w:r w:rsidR="008C15CC" w:rsidRPr="008C15CC">
        <w:t>62–70</w:t>
      </w:r>
    </w:p>
    <w:p w14:paraId="5A8B6667" w14:textId="77777777" w:rsidR="00C554CD" w:rsidRDefault="00C554CD" w:rsidP="0032431D"/>
    <w:sectPr w:rsidR="00C554CD" w:rsidSect="00556D1A">
      <w:headerReference w:type="default" r:id="rId8"/>
      <w:footerReference w:type="default" r:id="rId9"/>
      <w:headerReference w:type="first" r:id="rId10"/>
      <w:pgSz w:w="11906" w:h="16838" w:code="9"/>
      <w:pgMar w:top="2381" w:right="1841" w:bottom="1276" w:left="2268" w:header="737" w:footer="62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A4290" w14:textId="77777777" w:rsidR="00623707" w:rsidRDefault="00623707">
      <w:r>
        <w:separator/>
      </w:r>
    </w:p>
    <w:p w14:paraId="4E784981" w14:textId="77777777" w:rsidR="00623707" w:rsidRDefault="00623707"/>
  </w:endnote>
  <w:endnote w:type="continuationSeparator" w:id="0">
    <w:p w14:paraId="20DCF137" w14:textId="77777777" w:rsidR="00623707" w:rsidRDefault="00623707">
      <w:r>
        <w:continuationSeparator/>
      </w:r>
    </w:p>
    <w:p w14:paraId="571E996E" w14:textId="77777777" w:rsidR="00623707" w:rsidRDefault="00623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terskommun-utanlinjer"/>
      <w:tblW w:w="10206" w:type="dxa"/>
      <w:tblInd w:w="-1418" w:type="dxa"/>
      <w:tblLayout w:type="fixed"/>
      <w:tblLook w:val="04A0" w:firstRow="1" w:lastRow="0" w:firstColumn="1" w:lastColumn="0" w:noHBand="0" w:noVBand="1"/>
    </w:tblPr>
    <w:tblGrid>
      <w:gridCol w:w="5103"/>
      <w:gridCol w:w="5103"/>
    </w:tblGrid>
    <w:tr w:rsidR="006D58CB" w14:paraId="6A8A4939" w14:textId="77777777" w:rsidTr="007A26DE">
      <w:trPr>
        <w:cnfStyle w:val="100000000000" w:firstRow="1" w:lastRow="0" w:firstColumn="0" w:lastColumn="0" w:oddVBand="0" w:evenVBand="0" w:oddHBand="0" w:evenHBand="0" w:firstRowFirstColumn="0" w:firstRowLastColumn="0" w:lastRowFirstColumn="0" w:lastRowLastColumn="0"/>
        <w:trHeight w:hRule="exact" w:val="255"/>
        <w:tblHeader/>
      </w:trPr>
      <w:tc>
        <w:tcPr>
          <w:cnfStyle w:val="001000000000" w:firstRow="0" w:lastRow="0" w:firstColumn="1" w:lastColumn="0" w:oddVBand="0" w:evenVBand="0" w:oddHBand="0" w:evenHBand="0" w:firstRowFirstColumn="0" w:firstRowLastColumn="0" w:lastRowFirstColumn="0" w:lastRowLastColumn="0"/>
          <w:tcW w:w="5018" w:type="dxa"/>
          <w:tcBorders>
            <w:top w:val="single" w:sz="4" w:space="0" w:color="CDCDCB" w:themeColor="background2" w:themeShade="E6"/>
          </w:tcBorders>
        </w:tcPr>
        <w:p w14:paraId="7A7543EE" w14:textId="77777777" w:rsidR="006D58CB" w:rsidRDefault="006D58CB" w:rsidP="006D58CB">
          <w:pPr>
            <w:pStyle w:val="Etikett"/>
          </w:pPr>
          <w:r w:rsidRPr="00703A8C">
            <w:t>Justerandes sign</w:t>
          </w:r>
        </w:p>
      </w:tc>
      <w:tc>
        <w:tcPr>
          <w:tcW w:w="5018" w:type="dxa"/>
          <w:tcBorders>
            <w:top w:val="single" w:sz="4" w:space="0" w:color="CDCDCB" w:themeColor="background2" w:themeShade="E6"/>
          </w:tcBorders>
        </w:tcPr>
        <w:p w14:paraId="7FBC0149" w14:textId="77777777" w:rsidR="006D58CB" w:rsidRDefault="006D58CB" w:rsidP="006D58CB">
          <w:pPr>
            <w:pStyle w:val="Etikett"/>
            <w:cnfStyle w:val="100000000000" w:firstRow="1" w:lastRow="0" w:firstColumn="0" w:lastColumn="0" w:oddVBand="0" w:evenVBand="0" w:oddHBand="0" w:evenHBand="0" w:firstRowFirstColumn="0" w:firstRowLastColumn="0" w:lastRowFirstColumn="0" w:lastRowLastColumn="0"/>
          </w:pPr>
          <w:r w:rsidRPr="00703A8C">
            <w:t>Utdragsbestyrkande</w:t>
          </w:r>
        </w:p>
      </w:tc>
    </w:tr>
    <w:tr w:rsidR="006D58CB" w14:paraId="5B77E5F0" w14:textId="77777777" w:rsidTr="00565C84">
      <w:trPr>
        <w:trHeight w:hRule="exact" w:val="340"/>
      </w:trPr>
      <w:tc>
        <w:tcPr>
          <w:cnfStyle w:val="001000000000" w:firstRow="0" w:lastRow="0" w:firstColumn="1" w:lastColumn="0" w:oddVBand="0" w:evenVBand="0" w:oddHBand="0" w:evenHBand="0" w:firstRowFirstColumn="0" w:firstRowLastColumn="0" w:lastRowFirstColumn="0" w:lastRowLastColumn="0"/>
          <w:tcW w:w="5018" w:type="dxa"/>
        </w:tcPr>
        <w:p w14:paraId="56280BB6" w14:textId="77777777" w:rsidR="006D58CB" w:rsidRDefault="006D58CB" w:rsidP="006D58CB">
          <w:pPr>
            <w:pStyle w:val="Normalutanavstnd"/>
          </w:pPr>
        </w:p>
      </w:tc>
      <w:tc>
        <w:tcPr>
          <w:tcW w:w="5018" w:type="dxa"/>
        </w:tcPr>
        <w:p w14:paraId="5956368F" w14:textId="77777777" w:rsidR="006D58CB" w:rsidRDefault="006D58CB" w:rsidP="006D58CB">
          <w:pPr>
            <w:pStyle w:val="Normalutanavstnd"/>
            <w:cnfStyle w:val="000000000000" w:firstRow="0" w:lastRow="0" w:firstColumn="0" w:lastColumn="0" w:oddVBand="0" w:evenVBand="0" w:oddHBand="0" w:evenHBand="0" w:firstRowFirstColumn="0" w:firstRowLastColumn="0" w:lastRowFirstColumn="0" w:lastRowLastColumn="0"/>
          </w:pPr>
        </w:p>
      </w:tc>
    </w:tr>
  </w:tbl>
  <w:p w14:paraId="21BD07CC" w14:textId="77777777" w:rsidR="006D58CB" w:rsidRDefault="006D58CB" w:rsidP="00F052FA">
    <w:pPr>
      <w:pStyle w:val="Doldr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73704" w14:textId="77777777" w:rsidR="00623707" w:rsidRDefault="00623707">
      <w:r>
        <w:separator/>
      </w:r>
    </w:p>
  </w:footnote>
  <w:footnote w:type="continuationSeparator" w:id="0">
    <w:p w14:paraId="438AC4E0" w14:textId="77777777" w:rsidR="00623707" w:rsidRDefault="00623707" w:rsidP="007B70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205F" w14:textId="77777777" w:rsidR="00561F54" w:rsidRPr="00E87846" w:rsidRDefault="00561F54" w:rsidP="00561F54">
    <w:pPr>
      <w:pStyle w:val="Sidhuvud"/>
      <w:ind w:left="-1418"/>
      <w:rPr>
        <w:sz w:val="2"/>
        <w:szCs w:val="2"/>
      </w:rPr>
    </w:pPr>
    <w:r>
      <w:rPr>
        <w:noProof/>
      </w:rPr>
      <w:drawing>
        <wp:inline distT="0" distB="0" distL="0" distR="0" wp14:anchorId="14005F5F" wp14:editId="6D57790E">
          <wp:extent cx="1440000" cy="558000"/>
          <wp:effectExtent l="0" t="0" r="8255" b="0"/>
          <wp:docPr id="11" name="Bild 11" descr="Säters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 12"/>
                  <pic:cNvPicPr/>
                </pic:nvPicPr>
                <pic:blipFill>
                  <a:blip r:embed="rId1">
                    <a:extLst>
                      <a:ext uri="{96DAC541-7B7A-43D3-8B79-37D633B846F1}">
                        <asvg:svgBlip xmlns:asvg="http://schemas.microsoft.com/office/drawing/2016/SVG/main" r:embed="rId2"/>
                      </a:ext>
                    </a:extLst>
                  </a:blip>
                  <a:stretch>
                    <a:fillRect/>
                  </a:stretch>
                </pic:blipFill>
                <pic:spPr>
                  <a:xfrm>
                    <a:off x="0" y="0"/>
                    <a:ext cx="1440000" cy="558000"/>
                  </a:xfrm>
                  <a:prstGeom prst="rect">
                    <a:avLst/>
                  </a:prstGeom>
                </pic:spPr>
              </pic:pic>
            </a:graphicData>
          </a:graphic>
        </wp:inline>
      </w:drawing>
    </w:r>
  </w:p>
  <w:tbl>
    <w:tblPr>
      <w:tblStyle w:val="Tabellrutnt"/>
      <w:tblpPr w:leftFromText="142" w:rightFromText="142" w:vertAnchor="page" w:horzAnchor="page" w:tblpX="4821" w:tblpY="766"/>
      <w:tblOverlap w:val="never"/>
      <w:tblW w:w="6237" w:type="dxa"/>
      <w:tblLayout w:type="fixed"/>
      <w:tblLook w:val="04A0" w:firstRow="1" w:lastRow="0" w:firstColumn="1" w:lastColumn="0" w:noHBand="0" w:noVBand="1"/>
      <w:tblCaption w:val="Logotyp"/>
    </w:tblPr>
    <w:tblGrid>
      <w:gridCol w:w="3685"/>
      <w:gridCol w:w="1701"/>
      <w:gridCol w:w="851"/>
    </w:tblGrid>
    <w:tr w:rsidR="00DA69C2" w14:paraId="7883A946" w14:textId="77777777" w:rsidTr="00E01B02">
      <w:trPr>
        <w:tblHeader/>
      </w:trPr>
      <w:tc>
        <w:tcPr>
          <w:tcW w:w="3685" w:type="dxa"/>
          <w:tcMar>
            <w:right w:w="142" w:type="dxa"/>
          </w:tcMar>
        </w:tcPr>
        <w:p w14:paraId="3650E4E2" w14:textId="77777777" w:rsidR="00DA69C2" w:rsidRPr="00356F59" w:rsidRDefault="00623707" w:rsidP="00DA69C2">
          <w:pPr>
            <w:pStyle w:val="Sidhuvud"/>
            <w:tabs>
              <w:tab w:val="clear" w:pos="4536"/>
              <w:tab w:val="clear" w:pos="9072"/>
              <w:tab w:val="left" w:pos="2745"/>
            </w:tabs>
            <w:rPr>
              <w:b/>
              <w:bCs/>
            </w:rPr>
          </w:pPr>
          <w:r>
            <w:rPr>
              <w:b/>
              <w:bCs/>
              <w:sz w:val="22"/>
              <w:szCs w:val="28"/>
            </w:rPr>
            <w:t>Protokoll</w:t>
          </w:r>
        </w:p>
      </w:tc>
      <w:tc>
        <w:tcPr>
          <w:tcW w:w="1701" w:type="dxa"/>
        </w:tcPr>
        <w:p w14:paraId="58697C0E" w14:textId="77777777" w:rsidR="00DA69C2" w:rsidRDefault="00623707" w:rsidP="00DA69C2">
          <w:pPr>
            <w:pStyle w:val="Sidhuvudetikett"/>
            <w:framePr w:hSpace="0" w:wrap="auto" w:vAnchor="margin" w:hAnchor="text" w:xAlign="left" w:yAlign="inline"/>
            <w:suppressOverlap w:val="0"/>
          </w:pPr>
          <w:r>
            <w:t>Datum</w:t>
          </w:r>
        </w:p>
      </w:tc>
      <w:tc>
        <w:tcPr>
          <w:tcW w:w="851" w:type="dxa"/>
        </w:tcPr>
        <w:p w14:paraId="61C909A3" w14:textId="77777777" w:rsidR="00DA69C2" w:rsidRDefault="00DA69C2" w:rsidP="00DA69C2">
          <w:pPr>
            <w:pStyle w:val="Sidhuvudetikett"/>
            <w:framePr w:hSpace="0" w:wrap="auto" w:vAnchor="margin" w:hAnchor="text" w:xAlign="left" w:yAlign="inline"/>
            <w:suppressOverlap w:val="0"/>
            <w:jc w:val="right"/>
          </w:pPr>
          <w:r>
            <w:t>Sida</w:t>
          </w:r>
        </w:p>
      </w:tc>
    </w:tr>
    <w:tr w:rsidR="00DA69C2" w14:paraId="62DE41E8" w14:textId="77777777" w:rsidTr="00E01B02">
      <w:trPr>
        <w:trHeight w:val="340"/>
        <w:tblHeader/>
      </w:trPr>
      <w:tc>
        <w:tcPr>
          <w:tcW w:w="3685" w:type="dxa"/>
          <w:tcMar>
            <w:right w:w="142" w:type="dxa"/>
          </w:tcMar>
        </w:tcPr>
        <w:p w14:paraId="6E01D451" w14:textId="77777777" w:rsidR="00DA69C2" w:rsidRPr="0026460A" w:rsidRDefault="00623707" w:rsidP="00DA69C2">
          <w:pPr>
            <w:pStyle w:val="Sidhuvud"/>
            <w:rPr>
              <w:b/>
              <w:bCs/>
            </w:rPr>
          </w:pPr>
          <w:r>
            <w:rPr>
              <w:b/>
              <w:bCs/>
            </w:rPr>
            <w:t>Socialnämnden</w:t>
          </w:r>
        </w:p>
      </w:tc>
      <w:tc>
        <w:tcPr>
          <w:tcW w:w="1701" w:type="dxa"/>
        </w:tcPr>
        <w:p w14:paraId="573B2B39" w14:textId="45DAD461" w:rsidR="00DA69C2" w:rsidRDefault="00623707" w:rsidP="00DA69C2">
          <w:pPr>
            <w:pStyle w:val="Sidhuvud"/>
          </w:pPr>
          <w:r>
            <w:t>202</w:t>
          </w:r>
          <w:r w:rsidR="005C1100">
            <w:t>5-10-09</w:t>
          </w:r>
        </w:p>
      </w:tc>
      <w:tc>
        <w:tcPr>
          <w:tcW w:w="851" w:type="dxa"/>
        </w:tcPr>
        <w:p w14:paraId="13F61708" w14:textId="77777777" w:rsidR="00DA69C2" w:rsidRDefault="00DA69C2" w:rsidP="00DA69C2">
          <w:pPr>
            <w:pStyle w:val="Sidhuvud"/>
            <w:jc w:val="right"/>
          </w:pPr>
          <w:r>
            <w:fldChar w:fldCharType="begin"/>
          </w:r>
          <w:r>
            <w:instrText xml:space="preserve"> PAGE   \* MERGEFORMAT </w:instrText>
          </w:r>
          <w:r>
            <w:fldChar w:fldCharType="separate"/>
          </w:r>
          <w:r>
            <w:t>1</w:t>
          </w:r>
          <w:r>
            <w:fldChar w:fldCharType="end"/>
          </w:r>
          <w:r>
            <w:t xml:space="preserve"> (</w:t>
          </w:r>
          <w:fldSimple w:instr=" NUMPAGES   \* MERGEFORMAT ">
            <w:r>
              <w:t>2</w:t>
            </w:r>
          </w:fldSimple>
          <w:r>
            <w:t>)</w:t>
          </w:r>
        </w:p>
      </w:tc>
    </w:tr>
  </w:tbl>
  <w:p w14:paraId="03933D5F" w14:textId="77777777" w:rsidR="00561F54" w:rsidRPr="00561F54" w:rsidRDefault="00561F54" w:rsidP="00872131">
    <w:pPr>
      <w:pStyle w:val="Doldr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28F4" w14:textId="77777777" w:rsidR="00A85088" w:rsidRPr="00E87846" w:rsidRDefault="00D43966" w:rsidP="000F12EE">
    <w:pPr>
      <w:pStyle w:val="Sidhuvud"/>
      <w:ind w:left="-1418"/>
      <w:rPr>
        <w:sz w:val="2"/>
        <w:szCs w:val="2"/>
      </w:rPr>
    </w:pPr>
    <w:r>
      <w:rPr>
        <w:noProof/>
      </w:rPr>
      <w:drawing>
        <wp:inline distT="0" distB="0" distL="0" distR="0" wp14:anchorId="4FCBFB1B" wp14:editId="5F6D1FBC">
          <wp:extent cx="1440000" cy="558000"/>
          <wp:effectExtent l="0" t="0" r="8255" b="0"/>
          <wp:docPr id="12" name="Bild 12" descr="Säters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 12"/>
                  <pic:cNvPicPr/>
                </pic:nvPicPr>
                <pic:blipFill>
                  <a:blip r:embed="rId1">
                    <a:extLst>
                      <a:ext uri="{96DAC541-7B7A-43D3-8B79-37D633B846F1}">
                        <asvg:svgBlip xmlns:asvg="http://schemas.microsoft.com/office/drawing/2016/SVG/main" r:embed="rId2"/>
                      </a:ext>
                    </a:extLst>
                  </a:blip>
                  <a:stretch>
                    <a:fillRect/>
                  </a:stretch>
                </pic:blipFill>
                <pic:spPr>
                  <a:xfrm>
                    <a:off x="0" y="0"/>
                    <a:ext cx="1440000" cy="558000"/>
                  </a:xfrm>
                  <a:prstGeom prst="rect">
                    <a:avLst/>
                  </a:prstGeom>
                </pic:spPr>
              </pic:pic>
            </a:graphicData>
          </a:graphic>
        </wp:inline>
      </w:drawing>
    </w:r>
  </w:p>
  <w:tbl>
    <w:tblPr>
      <w:tblStyle w:val="Tabellrutnt"/>
      <w:tblpPr w:leftFromText="142" w:rightFromText="142" w:vertAnchor="page" w:horzAnchor="page" w:tblpX="4821" w:tblpY="766"/>
      <w:tblOverlap w:val="never"/>
      <w:tblW w:w="6237" w:type="dxa"/>
      <w:tblLayout w:type="fixed"/>
      <w:tblLook w:val="04A0" w:firstRow="1" w:lastRow="0" w:firstColumn="1" w:lastColumn="0" w:noHBand="0" w:noVBand="1"/>
      <w:tblCaption w:val="Logotyp"/>
    </w:tblPr>
    <w:tblGrid>
      <w:gridCol w:w="3685"/>
      <w:gridCol w:w="1701"/>
      <w:gridCol w:w="851"/>
    </w:tblGrid>
    <w:tr w:rsidR="00F00FCB" w14:paraId="3667573B" w14:textId="77777777" w:rsidTr="00E01B02">
      <w:trPr>
        <w:tblHeader/>
      </w:trPr>
      <w:tc>
        <w:tcPr>
          <w:tcW w:w="3685" w:type="dxa"/>
          <w:tcMar>
            <w:right w:w="142" w:type="dxa"/>
          </w:tcMar>
        </w:tcPr>
        <w:p w14:paraId="262CDD80" w14:textId="082F01C1" w:rsidR="00F00FCB" w:rsidRPr="00356F59" w:rsidRDefault="00BB1A56" w:rsidP="008D260B">
          <w:pPr>
            <w:pStyle w:val="Sidhuvud"/>
            <w:tabs>
              <w:tab w:val="clear" w:pos="4536"/>
              <w:tab w:val="clear" w:pos="9072"/>
              <w:tab w:val="left" w:pos="2745"/>
            </w:tabs>
            <w:rPr>
              <w:b/>
              <w:bCs/>
            </w:rPr>
          </w:pPr>
          <w:r>
            <w:rPr>
              <w:b/>
              <w:bCs/>
              <w:sz w:val="22"/>
              <w:szCs w:val="28"/>
            </w:rPr>
            <w:t>Protokoll</w:t>
          </w:r>
        </w:p>
      </w:tc>
      <w:tc>
        <w:tcPr>
          <w:tcW w:w="1701" w:type="dxa"/>
        </w:tcPr>
        <w:p w14:paraId="223A4E92" w14:textId="77777777" w:rsidR="00F00FCB" w:rsidRDefault="00623707" w:rsidP="008D260B">
          <w:pPr>
            <w:pStyle w:val="Sidhuvudetikett"/>
            <w:framePr w:hSpace="0" w:wrap="auto" w:vAnchor="margin" w:hAnchor="text" w:xAlign="left" w:yAlign="inline"/>
            <w:suppressOverlap w:val="0"/>
          </w:pPr>
          <w:r>
            <w:t>Datum</w:t>
          </w:r>
        </w:p>
      </w:tc>
      <w:tc>
        <w:tcPr>
          <w:tcW w:w="851" w:type="dxa"/>
        </w:tcPr>
        <w:p w14:paraId="31E4ED10" w14:textId="77777777" w:rsidR="00F00FCB" w:rsidRDefault="00F00FCB" w:rsidP="008D260B">
          <w:pPr>
            <w:pStyle w:val="Sidhuvudetikett"/>
            <w:framePr w:hSpace="0" w:wrap="auto" w:vAnchor="margin" w:hAnchor="text" w:xAlign="left" w:yAlign="inline"/>
            <w:suppressOverlap w:val="0"/>
            <w:jc w:val="right"/>
          </w:pPr>
          <w:r>
            <w:t>Sida</w:t>
          </w:r>
        </w:p>
      </w:tc>
    </w:tr>
    <w:tr w:rsidR="00F00FCB" w14:paraId="31CEE407" w14:textId="77777777" w:rsidTr="00E01B02">
      <w:trPr>
        <w:trHeight w:val="340"/>
        <w:tblHeader/>
      </w:trPr>
      <w:tc>
        <w:tcPr>
          <w:tcW w:w="3685" w:type="dxa"/>
          <w:tcMar>
            <w:right w:w="142" w:type="dxa"/>
          </w:tcMar>
        </w:tcPr>
        <w:p w14:paraId="358A32CC" w14:textId="77777777" w:rsidR="00F00FCB" w:rsidRPr="0026460A" w:rsidRDefault="00623707" w:rsidP="008D260B">
          <w:pPr>
            <w:pStyle w:val="Sidhuvud"/>
            <w:rPr>
              <w:b/>
              <w:bCs/>
            </w:rPr>
          </w:pPr>
          <w:r>
            <w:rPr>
              <w:b/>
              <w:bCs/>
            </w:rPr>
            <w:t>Socialnämnden</w:t>
          </w:r>
        </w:p>
      </w:tc>
      <w:tc>
        <w:tcPr>
          <w:tcW w:w="1701" w:type="dxa"/>
        </w:tcPr>
        <w:p w14:paraId="11CB9713" w14:textId="5E12C4CC" w:rsidR="00F00FCB" w:rsidRDefault="00623707" w:rsidP="008D260B">
          <w:pPr>
            <w:pStyle w:val="Sidhuvud"/>
          </w:pPr>
          <w:r>
            <w:t>202</w:t>
          </w:r>
          <w:r w:rsidR="00B10DEB">
            <w:t>5-10-09</w:t>
          </w:r>
        </w:p>
      </w:tc>
      <w:tc>
        <w:tcPr>
          <w:tcW w:w="851" w:type="dxa"/>
        </w:tcPr>
        <w:p w14:paraId="4A6F7B02" w14:textId="77777777" w:rsidR="00F00FCB" w:rsidRDefault="00F00FCB" w:rsidP="008D260B">
          <w:pPr>
            <w:pStyle w:val="Sidhuvud"/>
            <w:jc w:val="right"/>
          </w:pPr>
          <w:r>
            <w:fldChar w:fldCharType="begin"/>
          </w:r>
          <w:r>
            <w:instrText xml:space="preserve"> PAGE   \* MERGEFORMAT </w:instrText>
          </w:r>
          <w:r>
            <w:fldChar w:fldCharType="separate"/>
          </w:r>
          <w:r>
            <w:t>1</w:t>
          </w:r>
          <w:r>
            <w:fldChar w:fldCharType="end"/>
          </w:r>
          <w:r>
            <w:t xml:space="preserve"> (</w:t>
          </w:r>
          <w:fldSimple w:instr=" NUMPAGES   \* MERGEFORMAT ">
            <w:r>
              <w:t>2</w:t>
            </w:r>
          </w:fldSimple>
          <w:r>
            <w:t>)</w:t>
          </w:r>
        </w:p>
      </w:tc>
    </w:tr>
  </w:tbl>
  <w:p w14:paraId="690EB463" w14:textId="77777777" w:rsidR="00A85088" w:rsidRPr="00187E2B" w:rsidRDefault="00A85088" w:rsidP="00115DFC">
    <w:pPr>
      <w:pStyle w:val="Doldr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9613E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20E05F5"/>
    <w:multiLevelType w:val="hybridMultilevel"/>
    <w:tmpl w:val="4FCCC9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104BF7"/>
    <w:multiLevelType w:val="multilevel"/>
    <w:tmpl w:val="49722D92"/>
    <w:styleLink w:val="Nummerlist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3" w15:restartNumberingAfterBreak="0">
    <w:nsid w:val="07865645"/>
    <w:multiLevelType w:val="multilevel"/>
    <w:tmpl w:val="3A38E7AC"/>
    <w:styleLink w:val="Punkterlista"/>
    <w:lvl w:ilvl="0">
      <w:start w:val="1"/>
      <w:numFmt w:val="bullet"/>
      <w:lvlText w:val="●"/>
      <w:lvlJc w:val="left"/>
      <w:pPr>
        <w:tabs>
          <w:tab w:val="num" w:pos="284"/>
        </w:tabs>
        <w:ind w:left="284" w:hanging="284"/>
      </w:pPr>
      <w:rPr>
        <w:rFonts w:ascii="Arial" w:hAnsi="Arial" w:cs="Times New Roman" w:hint="default"/>
        <w:color w:val="auto"/>
        <w:szCs w:val="14"/>
      </w:rPr>
    </w:lvl>
    <w:lvl w:ilvl="1">
      <w:start w:val="1"/>
      <w:numFmt w:val="bullet"/>
      <w:lvlText w:val="-"/>
      <w:lvlJc w:val="left"/>
      <w:pPr>
        <w:tabs>
          <w:tab w:val="num" w:pos="567"/>
        </w:tabs>
        <w:ind w:left="567" w:hanging="283"/>
      </w:pPr>
      <w:rPr>
        <w:rFonts w:ascii="Arial" w:hAnsi="Arial" w:cs="Times New Roman" w:hint="default"/>
        <w:color w:val="auto"/>
        <w:szCs w:val="14"/>
      </w:rPr>
    </w:lvl>
    <w:lvl w:ilvl="2">
      <w:start w:val="1"/>
      <w:numFmt w:val="bullet"/>
      <w:lvlText w:val="-"/>
      <w:lvlJc w:val="left"/>
      <w:pPr>
        <w:tabs>
          <w:tab w:val="num" w:pos="851"/>
        </w:tabs>
        <w:ind w:left="851" w:hanging="284"/>
      </w:pPr>
      <w:rPr>
        <w:rFonts w:ascii="Arial" w:hAnsi="Arial" w:cs="Times New Roman" w:hint="default"/>
        <w:color w:val="auto"/>
        <w:szCs w:val="14"/>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4" w15:restartNumberingAfterBreak="0">
    <w:nsid w:val="0D384AFD"/>
    <w:multiLevelType w:val="hybridMultilevel"/>
    <w:tmpl w:val="CD06FE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A82D03"/>
    <w:multiLevelType w:val="hybridMultilevel"/>
    <w:tmpl w:val="099E3EC6"/>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6" w15:restartNumberingAfterBreak="0">
    <w:nsid w:val="1C12077C"/>
    <w:multiLevelType w:val="hybridMultilevel"/>
    <w:tmpl w:val="A4024B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7C726F5"/>
    <w:multiLevelType w:val="hybridMultilevel"/>
    <w:tmpl w:val="D1DEC9E6"/>
    <w:lvl w:ilvl="0" w:tplc="041D000F">
      <w:start w:val="1"/>
      <w:numFmt w:val="decimal"/>
      <w:lvlText w:val="%1."/>
      <w:lvlJc w:val="left"/>
      <w:pPr>
        <w:ind w:left="1665" w:hanging="1305"/>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770E56"/>
    <w:multiLevelType w:val="hybridMultilevel"/>
    <w:tmpl w:val="526C52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B910DF1"/>
    <w:multiLevelType w:val="multilevel"/>
    <w:tmpl w:val="0A6E9C3A"/>
    <w:lvl w:ilvl="0">
      <w:start w:val="92"/>
      <w:numFmt w:val="decimal"/>
      <w:lvlRestart w:val="0"/>
      <w:pStyle w:val="Rubrik1"/>
      <w:lvlText w:val="Sn § %1"/>
      <w:lvlJc w:val="left"/>
      <w:pPr>
        <w:tabs>
          <w:tab w:val="num" w:pos="73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CF60E73"/>
    <w:multiLevelType w:val="multilevel"/>
    <w:tmpl w:val="E75A2136"/>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33562309"/>
    <w:multiLevelType w:val="multilevel"/>
    <w:tmpl w:val="827E87C0"/>
    <w:styleLink w:val="CompanyListBullet"/>
    <w:lvl w:ilvl="0">
      <w:start w:val="1"/>
      <w:numFmt w:val="bullet"/>
      <w:lvlRestart w:val="0"/>
      <w:lvlText w:val="•"/>
      <w:lvlJc w:val="left"/>
      <w:pPr>
        <w:tabs>
          <w:tab w:val="num" w:pos="340"/>
        </w:tabs>
        <w:ind w:left="340" w:hanging="340"/>
      </w:pPr>
      <w:rPr>
        <w:rFonts w:ascii="Calibri" w:hAnsi="Calibri" w:hint="default"/>
      </w:rPr>
    </w:lvl>
    <w:lvl w:ilvl="1">
      <w:start w:val="1"/>
      <w:numFmt w:val="bullet"/>
      <w:lvlText w:val="-"/>
      <w:lvlJc w:val="left"/>
      <w:pPr>
        <w:tabs>
          <w:tab w:val="num" w:pos="680"/>
        </w:tabs>
        <w:ind w:left="680" w:hanging="340"/>
      </w:pPr>
      <w:rPr>
        <w:rFonts w:ascii="Times New Roman" w:hAnsi="Times New Roman" w:cs="Times New Roman" w:hint="default"/>
        <w:sz w:val="24"/>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bullet"/>
      <w:lvlText w:val="-"/>
      <w:lvlJc w:val="left"/>
      <w:pPr>
        <w:tabs>
          <w:tab w:val="num" w:pos="1700"/>
        </w:tabs>
        <w:ind w:left="1700" w:hanging="340"/>
      </w:pPr>
      <w:rPr>
        <w:rFonts w:ascii="Times New Roman" w:hAnsi="Times New Roman" w:cs="Times New Roman"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12" w15:restartNumberingAfterBreak="0">
    <w:nsid w:val="3FA4301D"/>
    <w:multiLevelType w:val="hybridMultilevel"/>
    <w:tmpl w:val="52DC4E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5E063D1"/>
    <w:multiLevelType w:val="multilevel"/>
    <w:tmpl w:val="B92A1B06"/>
    <w:numStyleLink w:val="CompanyList"/>
  </w:abstractNum>
  <w:abstractNum w:abstractNumId="14" w15:restartNumberingAfterBreak="0">
    <w:nsid w:val="46AE4BBC"/>
    <w:multiLevelType w:val="hybridMultilevel"/>
    <w:tmpl w:val="561606A6"/>
    <w:lvl w:ilvl="0" w:tplc="041D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6BC4E7A"/>
    <w:multiLevelType w:val="multilevel"/>
    <w:tmpl w:val="827E87C0"/>
    <w:numStyleLink w:val="CompanyListBullet"/>
  </w:abstractNum>
  <w:abstractNum w:abstractNumId="16" w15:restartNumberingAfterBreak="0">
    <w:nsid w:val="4D587EA7"/>
    <w:multiLevelType w:val="hybridMultilevel"/>
    <w:tmpl w:val="F1A28A4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D9225D3"/>
    <w:multiLevelType w:val="hybridMultilevel"/>
    <w:tmpl w:val="7B027E7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FD0214B"/>
    <w:multiLevelType w:val="multilevel"/>
    <w:tmpl w:val="E93657AC"/>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08001B1"/>
    <w:multiLevelType w:val="hybridMultilevel"/>
    <w:tmpl w:val="04BAB8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8923394"/>
    <w:multiLevelType w:val="multilevel"/>
    <w:tmpl w:val="827E87C0"/>
    <w:lvl w:ilvl="0">
      <w:start w:val="1"/>
      <w:numFmt w:val="bullet"/>
      <w:lvlRestart w:val="0"/>
      <w:lvlText w:val="•"/>
      <w:lvlJc w:val="left"/>
      <w:pPr>
        <w:tabs>
          <w:tab w:val="num" w:pos="340"/>
        </w:tabs>
        <w:ind w:left="340" w:hanging="340"/>
      </w:pPr>
      <w:rPr>
        <w:rFonts w:ascii="Calibri" w:hAnsi="Calibri" w:hint="default"/>
      </w:rPr>
    </w:lvl>
    <w:lvl w:ilvl="1">
      <w:start w:val="1"/>
      <w:numFmt w:val="bullet"/>
      <w:lvlText w:val="-"/>
      <w:lvlJc w:val="left"/>
      <w:pPr>
        <w:tabs>
          <w:tab w:val="num" w:pos="680"/>
        </w:tabs>
        <w:ind w:left="680" w:hanging="340"/>
      </w:pPr>
      <w:rPr>
        <w:rFonts w:ascii="Times New Roman" w:hAnsi="Times New Roman" w:cs="Times New Roman" w:hint="default"/>
        <w:sz w:val="24"/>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bullet"/>
      <w:lvlText w:val="-"/>
      <w:lvlJc w:val="left"/>
      <w:pPr>
        <w:tabs>
          <w:tab w:val="num" w:pos="1700"/>
        </w:tabs>
        <w:ind w:left="1700" w:hanging="340"/>
      </w:pPr>
      <w:rPr>
        <w:rFonts w:ascii="Times New Roman" w:hAnsi="Times New Roman" w:cs="Times New Roman"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21" w15:restartNumberingAfterBreak="0">
    <w:nsid w:val="5B354B22"/>
    <w:multiLevelType w:val="hybridMultilevel"/>
    <w:tmpl w:val="D1DEC9E6"/>
    <w:lvl w:ilvl="0" w:tplc="FFFFFFFF">
      <w:start w:val="1"/>
      <w:numFmt w:val="decimal"/>
      <w:lvlText w:val="%1."/>
      <w:lvlJc w:val="left"/>
      <w:pPr>
        <w:ind w:left="1665" w:hanging="1305"/>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6A47E1E"/>
    <w:multiLevelType w:val="hybridMultilevel"/>
    <w:tmpl w:val="3AEE3846"/>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23" w15:restartNumberingAfterBreak="0">
    <w:nsid w:val="6E1A2E51"/>
    <w:multiLevelType w:val="multilevel"/>
    <w:tmpl w:val="B92A1B06"/>
    <w:styleLink w:val="CompanyList"/>
    <w:lvl w:ilvl="0">
      <w:start w:val="1"/>
      <w:numFmt w:val="decimal"/>
      <w:lvlRestart w:val="0"/>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0"/>
        </w:tabs>
        <w:ind w:left="1020" w:hanging="340"/>
      </w:pPr>
      <w:rPr>
        <w:rFonts w:hint="default"/>
      </w:rPr>
    </w:lvl>
    <w:lvl w:ilvl="3">
      <w:start w:val="1"/>
      <w:numFmt w:val="decimal"/>
      <w:lvlText w:val="%4"/>
      <w:lvlJc w:val="left"/>
      <w:pPr>
        <w:tabs>
          <w:tab w:val="num" w:pos="1360"/>
        </w:tabs>
        <w:ind w:left="1360" w:hanging="340"/>
      </w:pPr>
      <w:rPr>
        <w:rFonts w:hint="default"/>
      </w:rPr>
    </w:lvl>
    <w:lvl w:ilvl="4">
      <w:start w:val="1"/>
      <w:numFmt w:val="lowerLetter"/>
      <w:lvlText w:val="(%5)"/>
      <w:lvlJc w:val="left"/>
      <w:pPr>
        <w:tabs>
          <w:tab w:val="num" w:pos="1700"/>
        </w:tabs>
        <w:ind w:left="1700" w:hanging="340"/>
      </w:pPr>
      <w:rPr>
        <w:rFonts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24" w15:restartNumberingAfterBreak="0">
    <w:nsid w:val="70B05005"/>
    <w:multiLevelType w:val="hybridMultilevel"/>
    <w:tmpl w:val="42982D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5132C8A"/>
    <w:multiLevelType w:val="hybridMultilevel"/>
    <w:tmpl w:val="CD06FE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ABE24AB"/>
    <w:multiLevelType w:val="multilevel"/>
    <w:tmpl w:val="F20698F2"/>
    <w:lvl w:ilvl="0">
      <w:start w:val="1"/>
      <w:numFmt w:val="bullet"/>
      <w:lvlRestart w:val="0"/>
      <w:pStyle w:val="Lista-Punkter"/>
      <w:lvlText w:val="•"/>
      <w:lvlJc w:val="left"/>
      <w:pPr>
        <w:tabs>
          <w:tab w:val="num" w:pos="340"/>
        </w:tabs>
        <w:ind w:left="340" w:hanging="340"/>
      </w:pPr>
      <w:rPr>
        <w:rFonts w:ascii="Calibri" w:hAnsi="Calibri" w:hint="default"/>
      </w:rPr>
    </w:lvl>
    <w:lvl w:ilvl="1">
      <w:start w:val="1"/>
      <w:numFmt w:val="bullet"/>
      <w:lvlText w:val="-"/>
      <w:lvlJc w:val="left"/>
      <w:pPr>
        <w:tabs>
          <w:tab w:val="num" w:pos="680"/>
        </w:tabs>
        <w:ind w:left="680" w:hanging="340"/>
      </w:pPr>
      <w:rPr>
        <w:rFonts w:ascii="Times New Roman" w:hAnsi="Times New Roman" w:cs="Times New Roman" w:hint="default"/>
        <w:sz w:val="24"/>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lowerLetter"/>
      <w:lvlText w:val="(%5)"/>
      <w:lvlJc w:val="left"/>
      <w:pPr>
        <w:tabs>
          <w:tab w:val="num" w:pos="1700"/>
        </w:tabs>
        <w:ind w:left="1700" w:hanging="340"/>
      </w:pPr>
      <w:rPr>
        <w:rFonts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num w:numId="1" w16cid:durableId="1230457425">
    <w:abstractNumId w:val="2"/>
  </w:num>
  <w:num w:numId="2" w16cid:durableId="91362663">
    <w:abstractNumId w:val="3"/>
  </w:num>
  <w:num w:numId="3" w16cid:durableId="1487478175">
    <w:abstractNumId w:val="10"/>
  </w:num>
  <w:num w:numId="4" w16cid:durableId="1947153231">
    <w:abstractNumId w:val="23"/>
  </w:num>
  <w:num w:numId="5" w16cid:durableId="1528325477">
    <w:abstractNumId w:val="11"/>
  </w:num>
  <w:num w:numId="6" w16cid:durableId="153842613">
    <w:abstractNumId w:val="0"/>
  </w:num>
  <w:num w:numId="7" w16cid:durableId="605188896">
    <w:abstractNumId w:val="26"/>
  </w:num>
  <w:num w:numId="8" w16cid:durableId="1660887574">
    <w:abstractNumId w:val="9"/>
  </w:num>
  <w:num w:numId="9" w16cid:durableId="494220850">
    <w:abstractNumId w:val="13"/>
  </w:num>
  <w:num w:numId="10" w16cid:durableId="478618730">
    <w:abstractNumId w:val="19"/>
  </w:num>
  <w:num w:numId="11" w16cid:durableId="2009207448">
    <w:abstractNumId w:val="22"/>
  </w:num>
  <w:num w:numId="12" w16cid:durableId="504174163">
    <w:abstractNumId w:val="5"/>
  </w:num>
  <w:num w:numId="13" w16cid:durableId="1559124161">
    <w:abstractNumId w:val="20"/>
  </w:num>
  <w:num w:numId="14" w16cid:durableId="808787710">
    <w:abstractNumId w:val="15"/>
  </w:num>
  <w:num w:numId="15" w16cid:durableId="2070691340">
    <w:abstractNumId w:val="18"/>
  </w:num>
  <w:num w:numId="16" w16cid:durableId="815797427">
    <w:abstractNumId w:val="17"/>
  </w:num>
  <w:num w:numId="17" w16cid:durableId="483474645">
    <w:abstractNumId w:val="24"/>
  </w:num>
  <w:num w:numId="18" w16cid:durableId="23409466">
    <w:abstractNumId w:val="16"/>
  </w:num>
  <w:num w:numId="19" w16cid:durableId="466243712">
    <w:abstractNumId w:val="25"/>
  </w:num>
  <w:num w:numId="20" w16cid:durableId="1117526910">
    <w:abstractNumId w:val="7"/>
  </w:num>
  <w:num w:numId="21" w16cid:durableId="410083674">
    <w:abstractNumId w:val="21"/>
  </w:num>
  <w:num w:numId="22" w16cid:durableId="470175315">
    <w:abstractNumId w:val="4"/>
  </w:num>
  <w:num w:numId="23" w16cid:durableId="615915929">
    <w:abstractNumId w:val="8"/>
  </w:num>
  <w:num w:numId="24" w16cid:durableId="1417675546">
    <w:abstractNumId w:val="6"/>
  </w:num>
  <w:num w:numId="25" w16cid:durableId="960723229">
    <w:abstractNumId w:val="14"/>
  </w:num>
  <w:num w:numId="26" w16cid:durableId="44567837">
    <w:abstractNumId w:val="12"/>
  </w:num>
  <w:num w:numId="27" w16cid:durableId="62011157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1304"/>
  <w:hyphenationZone w:val="425"/>
  <w:characterSpacingControl w:val="doNotCompress"/>
  <w:hdrShapeDefaults>
    <o:shapedefaults v:ext="edit" spidmax="133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DocumentPath" w:val="Yes"/>
    <w:docVar w:name="DVarLanguage" w:val="Sv"/>
    <w:docVar w:name="DVarPageNumberInserted" w:val="No"/>
  </w:docVars>
  <w:rsids>
    <w:rsidRoot w:val="00623707"/>
    <w:rsid w:val="0000004B"/>
    <w:rsid w:val="00000A7C"/>
    <w:rsid w:val="00000AB5"/>
    <w:rsid w:val="00000F27"/>
    <w:rsid w:val="000014D6"/>
    <w:rsid w:val="00001579"/>
    <w:rsid w:val="000019F6"/>
    <w:rsid w:val="00001FCC"/>
    <w:rsid w:val="00002993"/>
    <w:rsid w:val="00002D3B"/>
    <w:rsid w:val="0000371C"/>
    <w:rsid w:val="00003D29"/>
    <w:rsid w:val="00003D9A"/>
    <w:rsid w:val="0000494C"/>
    <w:rsid w:val="000050B1"/>
    <w:rsid w:val="00005386"/>
    <w:rsid w:val="00006017"/>
    <w:rsid w:val="000063CA"/>
    <w:rsid w:val="000078BA"/>
    <w:rsid w:val="00007915"/>
    <w:rsid w:val="00010D80"/>
    <w:rsid w:val="00010FEE"/>
    <w:rsid w:val="00011CE6"/>
    <w:rsid w:val="00011F2D"/>
    <w:rsid w:val="000120F9"/>
    <w:rsid w:val="00012E1D"/>
    <w:rsid w:val="000135E7"/>
    <w:rsid w:val="00013680"/>
    <w:rsid w:val="000141FD"/>
    <w:rsid w:val="000144DD"/>
    <w:rsid w:val="00014A60"/>
    <w:rsid w:val="000155C9"/>
    <w:rsid w:val="00015850"/>
    <w:rsid w:val="00016F69"/>
    <w:rsid w:val="000171D2"/>
    <w:rsid w:val="00020D96"/>
    <w:rsid w:val="000212CF"/>
    <w:rsid w:val="00021F4C"/>
    <w:rsid w:val="00021FC5"/>
    <w:rsid w:val="00022281"/>
    <w:rsid w:val="00022F29"/>
    <w:rsid w:val="00022FD3"/>
    <w:rsid w:val="00024109"/>
    <w:rsid w:val="0002498C"/>
    <w:rsid w:val="00024F17"/>
    <w:rsid w:val="00025249"/>
    <w:rsid w:val="00026078"/>
    <w:rsid w:val="0002609D"/>
    <w:rsid w:val="000263DF"/>
    <w:rsid w:val="00026A53"/>
    <w:rsid w:val="00030FAA"/>
    <w:rsid w:val="00031BB6"/>
    <w:rsid w:val="00031E66"/>
    <w:rsid w:val="000321FF"/>
    <w:rsid w:val="0003274A"/>
    <w:rsid w:val="00032DF8"/>
    <w:rsid w:val="00033011"/>
    <w:rsid w:val="000341FA"/>
    <w:rsid w:val="00034C15"/>
    <w:rsid w:val="000353F3"/>
    <w:rsid w:val="00035443"/>
    <w:rsid w:val="0003594D"/>
    <w:rsid w:val="00035F02"/>
    <w:rsid w:val="00036C18"/>
    <w:rsid w:val="000375FC"/>
    <w:rsid w:val="00037DCB"/>
    <w:rsid w:val="00041162"/>
    <w:rsid w:val="00043244"/>
    <w:rsid w:val="00043540"/>
    <w:rsid w:val="00043671"/>
    <w:rsid w:val="000438BC"/>
    <w:rsid w:val="00043DC7"/>
    <w:rsid w:val="00044D2C"/>
    <w:rsid w:val="0004515E"/>
    <w:rsid w:val="0004561E"/>
    <w:rsid w:val="0004604E"/>
    <w:rsid w:val="00046285"/>
    <w:rsid w:val="00046D07"/>
    <w:rsid w:val="0004706E"/>
    <w:rsid w:val="000471A4"/>
    <w:rsid w:val="000471C7"/>
    <w:rsid w:val="0004777E"/>
    <w:rsid w:val="00047DE3"/>
    <w:rsid w:val="0005056D"/>
    <w:rsid w:val="00050741"/>
    <w:rsid w:val="00050B2F"/>
    <w:rsid w:val="00050C8A"/>
    <w:rsid w:val="00050E26"/>
    <w:rsid w:val="00051444"/>
    <w:rsid w:val="00051A7B"/>
    <w:rsid w:val="00052D78"/>
    <w:rsid w:val="00053F40"/>
    <w:rsid w:val="00055CB4"/>
    <w:rsid w:val="000565BE"/>
    <w:rsid w:val="0005705C"/>
    <w:rsid w:val="0006102F"/>
    <w:rsid w:val="0006234E"/>
    <w:rsid w:val="00064430"/>
    <w:rsid w:val="00064E07"/>
    <w:rsid w:val="000655BB"/>
    <w:rsid w:val="000659C3"/>
    <w:rsid w:val="00065B60"/>
    <w:rsid w:val="00067167"/>
    <w:rsid w:val="000679C9"/>
    <w:rsid w:val="00067A73"/>
    <w:rsid w:val="000701F6"/>
    <w:rsid w:val="000706C8"/>
    <w:rsid w:val="00070B54"/>
    <w:rsid w:val="000712E8"/>
    <w:rsid w:val="0007136A"/>
    <w:rsid w:val="000713A1"/>
    <w:rsid w:val="00071873"/>
    <w:rsid w:val="0007195D"/>
    <w:rsid w:val="00072416"/>
    <w:rsid w:val="00073C39"/>
    <w:rsid w:val="00074551"/>
    <w:rsid w:val="000756F9"/>
    <w:rsid w:val="0007613D"/>
    <w:rsid w:val="0007623B"/>
    <w:rsid w:val="000769B8"/>
    <w:rsid w:val="00077F3D"/>
    <w:rsid w:val="000800EC"/>
    <w:rsid w:val="00080816"/>
    <w:rsid w:val="0008083F"/>
    <w:rsid w:val="00080D53"/>
    <w:rsid w:val="000817B2"/>
    <w:rsid w:val="00081DB8"/>
    <w:rsid w:val="0008203C"/>
    <w:rsid w:val="000829B5"/>
    <w:rsid w:val="0008382D"/>
    <w:rsid w:val="00083D39"/>
    <w:rsid w:val="000847CF"/>
    <w:rsid w:val="00084BAC"/>
    <w:rsid w:val="00084DDD"/>
    <w:rsid w:val="00085864"/>
    <w:rsid w:val="00085B5C"/>
    <w:rsid w:val="00085DA4"/>
    <w:rsid w:val="000861A8"/>
    <w:rsid w:val="00087204"/>
    <w:rsid w:val="000915CF"/>
    <w:rsid w:val="00091839"/>
    <w:rsid w:val="000918D0"/>
    <w:rsid w:val="00091D07"/>
    <w:rsid w:val="0009206B"/>
    <w:rsid w:val="00092372"/>
    <w:rsid w:val="000928BC"/>
    <w:rsid w:val="00092E7D"/>
    <w:rsid w:val="00093D99"/>
    <w:rsid w:val="00094045"/>
    <w:rsid w:val="00094ACD"/>
    <w:rsid w:val="00094D5D"/>
    <w:rsid w:val="000951BF"/>
    <w:rsid w:val="00095B58"/>
    <w:rsid w:val="00096663"/>
    <w:rsid w:val="00096914"/>
    <w:rsid w:val="00097227"/>
    <w:rsid w:val="0009738E"/>
    <w:rsid w:val="00097404"/>
    <w:rsid w:val="00097D45"/>
    <w:rsid w:val="000A14AD"/>
    <w:rsid w:val="000A1775"/>
    <w:rsid w:val="000A2318"/>
    <w:rsid w:val="000A2F95"/>
    <w:rsid w:val="000A33A8"/>
    <w:rsid w:val="000A3BF2"/>
    <w:rsid w:val="000A41B1"/>
    <w:rsid w:val="000A4A11"/>
    <w:rsid w:val="000A4AF4"/>
    <w:rsid w:val="000A6829"/>
    <w:rsid w:val="000A6871"/>
    <w:rsid w:val="000A6B4D"/>
    <w:rsid w:val="000A7035"/>
    <w:rsid w:val="000A715A"/>
    <w:rsid w:val="000A73A6"/>
    <w:rsid w:val="000B04BD"/>
    <w:rsid w:val="000B12DC"/>
    <w:rsid w:val="000B1738"/>
    <w:rsid w:val="000B17C1"/>
    <w:rsid w:val="000B1F04"/>
    <w:rsid w:val="000B2848"/>
    <w:rsid w:val="000B3648"/>
    <w:rsid w:val="000B3D7C"/>
    <w:rsid w:val="000B4C32"/>
    <w:rsid w:val="000B4C8A"/>
    <w:rsid w:val="000B5191"/>
    <w:rsid w:val="000B538B"/>
    <w:rsid w:val="000B5A1F"/>
    <w:rsid w:val="000B6F10"/>
    <w:rsid w:val="000B79C1"/>
    <w:rsid w:val="000B7C1C"/>
    <w:rsid w:val="000B7F81"/>
    <w:rsid w:val="000C041F"/>
    <w:rsid w:val="000C0511"/>
    <w:rsid w:val="000C246E"/>
    <w:rsid w:val="000C2722"/>
    <w:rsid w:val="000C2C63"/>
    <w:rsid w:val="000C2D1F"/>
    <w:rsid w:val="000C322E"/>
    <w:rsid w:val="000C3AA3"/>
    <w:rsid w:val="000C4333"/>
    <w:rsid w:val="000C44EC"/>
    <w:rsid w:val="000C5B48"/>
    <w:rsid w:val="000C5DB9"/>
    <w:rsid w:val="000C6586"/>
    <w:rsid w:val="000C6F9D"/>
    <w:rsid w:val="000C7DAD"/>
    <w:rsid w:val="000D0096"/>
    <w:rsid w:val="000D106B"/>
    <w:rsid w:val="000D110F"/>
    <w:rsid w:val="000D1983"/>
    <w:rsid w:val="000D29FD"/>
    <w:rsid w:val="000D3154"/>
    <w:rsid w:val="000D5764"/>
    <w:rsid w:val="000D5AC1"/>
    <w:rsid w:val="000D7AD2"/>
    <w:rsid w:val="000D7C1C"/>
    <w:rsid w:val="000D7F51"/>
    <w:rsid w:val="000E0265"/>
    <w:rsid w:val="000E08B8"/>
    <w:rsid w:val="000E1766"/>
    <w:rsid w:val="000E1DA7"/>
    <w:rsid w:val="000E2692"/>
    <w:rsid w:val="000E3827"/>
    <w:rsid w:val="000E42B6"/>
    <w:rsid w:val="000E5085"/>
    <w:rsid w:val="000E5280"/>
    <w:rsid w:val="000E5754"/>
    <w:rsid w:val="000E5891"/>
    <w:rsid w:val="000E5DF6"/>
    <w:rsid w:val="000E6773"/>
    <w:rsid w:val="000E7115"/>
    <w:rsid w:val="000F06D1"/>
    <w:rsid w:val="000F0C9A"/>
    <w:rsid w:val="000F1089"/>
    <w:rsid w:val="000F12EE"/>
    <w:rsid w:val="000F14AB"/>
    <w:rsid w:val="000F1547"/>
    <w:rsid w:val="000F207C"/>
    <w:rsid w:val="000F21D0"/>
    <w:rsid w:val="000F291A"/>
    <w:rsid w:val="000F385E"/>
    <w:rsid w:val="000F4BCC"/>
    <w:rsid w:val="000F551C"/>
    <w:rsid w:val="000F63AF"/>
    <w:rsid w:val="000F7152"/>
    <w:rsid w:val="000F7312"/>
    <w:rsid w:val="000F7DAC"/>
    <w:rsid w:val="001008C8"/>
    <w:rsid w:val="00100D5B"/>
    <w:rsid w:val="00100FB3"/>
    <w:rsid w:val="00101BF0"/>
    <w:rsid w:val="00101FF2"/>
    <w:rsid w:val="001023D7"/>
    <w:rsid w:val="0010297F"/>
    <w:rsid w:val="001029BF"/>
    <w:rsid w:val="00102C11"/>
    <w:rsid w:val="00103609"/>
    <w:rsid w:val="00103D53"/>
    <w:rsid w:val="001045BE"/>
    <w:rsid w:val="00106273"/>
    <w:rsid w:val="00106C16"/>
    <w:rsid w:val="00106D3E"/>
    <w:rsid w:val="00106E20"/>
    <w:rsid w:val="001103C9"/>
    <w:rsid w:val="001103F6"/>
    <w:rsid w:val="00112164"/>
    <w:rsid w:val="0011325E"/>
    <w:rsid w:val="00113D23"/>
    <w:rsid w:val="00113E2D"/>
    <w:rsid w:val="00115DFC"/>
    <w:rsid w:val="00116416"/>
    <w:rsid w:val="00116FB6"/>
    <w:rsid w:val="0012042B"/>
    <w:rsid w:val="0012085B"/>
    <w:rsid w:val="0012093A"/>
    <w:rsid w:val="00120B57"/>
    <w:rsid w:val="00120D0C"/>
    <w:rsid w:val="001227FE"/>
    <w:rsid w:val="001232DF"/>
    <w:rsid w:val="00123452"/>
    <w:rsid w:val="00124C27"/>
    <w:rsid w:val="00125450"/>
    <w:rsid w:val="0012633F"/>
    <w:rsid w:val="00126A48"/>
    <w:rsid w:val="00126C9D"/>
    <w:rsid w:val="00127091"/>
    <w:rsid w:val="00130644"/>
    <w:rsid w:val="001325BF"/>
    <w:rsid w:val="001325F8"/>
    <w:rsid w:val="00132794"/>
    <w:rsid w:val="001327FD"/>
    <w:rsid w:val="00133166"/>
    <w:rsid w:val="001332DB"/>
    <w:rsid w:val="00133528"/>
    <w:rsid w:val="001340C0"/>
    <w:rsid w:val="00135A22"/>
    <w:rsid w:val="00136CEE"/>
    <w:rsid w:val="00137054"/>
    <w:rsid w:val="00137649"/>
    <w:rsid w:val="0014000A"/>
    <w:rsid w:val="00140406"/>
    <w:rsid w:val="0014117C"/>
    <w:rsid w:val="00141312"/>
    <w:rsid w:val="0014258C"/>
    <w:rsid w:val="00143C3F"/>
    <w:rsid w:val="001442B4"/>
    <w:rsid w:val="00144494"/>
    <w:rsid w:val="0014528F"/>
    <w:rsid w:val="001456A5"/>
    <w:rsid w:val="00145A7E"/>
    <w:rsid w:val="00146A01"/>
    <w:rsid w:val="00147345"/>
    <w:rsid w:val="0015150D"/>
    <w:rsid w:val="001518F1"/>
    <w:rsid w:val="00151A46"/>
    <w:rsid w:val="00151AEA"/>
    <w:rsid w:val="00152307"/>
    <w:rsid w:val="00152766"/>
    <w:rsid w:val="00152C94"/>
    <w:rsid w:val="00153280"/>
    <w:rsid w:val="001535BF"/>
    <w:rsid w:val="001538A1"/>
    <w:rsid w:val="00154058"/>
    <w:rsid w:val="001553F9"/>
    <w:rsid w:val="00155E05"/>
    <w:rsid w:val="00156680"/>
    <w:rsid w:val="00156F66"/>
    <w:rsid w:val="001572A4"/>
    <w:rsid w:val="001574B5"/>
    <w:rsid w:val="001577C5"/>
    <w:rsid w:val="00157B60"/>
    <w:rsid w:val="00160D8F"/>
    <w:rsid w:val="0016235D"/>
    <w:rsid w:val="00162D5A"/>
    <w:rsid w:val="00162F09"/>
    <w:rsid w:val="00164505"/>
    <w:rsid w:val="00165CC4"/>
    <w:rsid w:val="00165EAB"/>
    <w:rsid w:val="001667F8"/>
    <w:rsid w:val="00166A18"/>
    <w:rsid w:val="00166DE9"/>
    <w:rsid w:val="00166EF6"/>
    <w:rsid w:val="001672B3"/>
    <w:rsid w:val="00167CFC"/>
    <w:rsid w:val="00167E58"/>
    <w:rsid w:val="00170ADF"/>
    <w:rsid w:val="00170BE8"/>
    <w:rsid w:val="0017181F"/>
    <w:rsid w:val="00171AC3"/>
    <w:rsid w:val="001723B7"/>
    <w:rsid w:val="00172884"/>
    <w:rsid w:val="00172D3E"/>
    <w:rsid w:val="00173A4D"/>
    <w:rsid w:val="001742DC"/>
    <w:rsid w:val="00174E53"/>
    <w:rsid w:val="00175682"/>
    <w:rsid w:val="00176C7F"/>
    <w:rsid w:val="00176CD7"/>
    <w:rsid w:val="00177921"/>
    <w:rsid w:val="001805EC"/>
    <w:rsid w:val="001808C3"/>
    <w:rsid w:val="00180C60"/>
    <w:rsid w:val="00180D22"/>
    <w:rsid w:val="00180FDA"/>
    <w:rsid w:val="001811D6"/>
    <w:rsid w:val="00181599"/>
    <w:rsid w:val="00181872"/>
    <w:rsid w:val="0018188C"/>
    <w:rsid w:val="00183195"/>
    <w:rsid w:val="001835E0"/>
    <w:rsid w:val="001842D0"/>
    <w:rsid w:val="00184883"/>
    <w:rsid w:val="00184C81"/>
    <w:rsid w:val="00184E3A"/>
    <w:rsid w:val="00184F58"/>
    <w:rsid w:val="00185278"/>
    <w:rsid w:val="00185C66"/>
    <w:rsid w:val="00186ADC"/>
    <w:rsid w:val="0018757C"/>
    <w:rsid w:val="00187E2B"/>
    <w:rsid w:val="001901ED"/>
    <w:rsid w:val="00192047"/>
    <w:rsid w:val="00192312"/>
    <w:rsid w:val="00192A99"/>
    <w:rsid w:val="00193D84"/>
    <w:rsid w:val="00194442"/>
    <w:rsid w:val="00194CBD"/>
    <w:rsid w:val="00195941"/>
    <w:rsid w:val="0019599F"/>
    <w:rsid w:val="00195ABF"/>
    <w:rsid w:val="00196746"/>
    <w:rsid w:val="001970B1"/>
    <w:rsid w:val="001A12BF"/>
    <w:rsid w:val="001A22A3"/>
    <w:rsid w:val="001A2E30"/>
    <w:rsid w:val="001A2E92"/>
    <w:rsid w:val="001A32D3"/>
    <w:rsid w:val="001A3F9B"/>
    <w:rsid w:val="001A53CE"/>
    <w:rsid w:val="001A5985"/>
    <w:rsid w:val="001A5A11"/>
    <w:rsid w:val="001A6415"/>
    <w:rsid w:val="001A6558"/>
    <w:rsid w:val="001A7686"/>
    <w:rsid w:val="001A78E9"/>
    <w:rsid w:val="001B04D1"/>
    <w:rsid w:val="001B17AF"/>
    <w:rsid w:val="001B3AC4"/>
    <w:rsid w:val="001B4195"/>
    <w:rsid w:val="001B4364"/>
    <w:rsid w:val="001B4E4A"/>
    <w:rsid w:val="001B66EA"/>
    <w:rsid w:val="001B7397"/>
    <w:rsid w:val="001C02BE"/>
    <w:rsid w:val="001C0B82"/>
    <w:rsid w:val="001C1719"/>
    <w:rsid w:val="001C266D"/>
    <w:rsid w:val="001C2CFE"/>
    <w:rsid w:val="001C3B15"/>
    <w:rsid w:val="001C5432"/>
    <w:rsid w:val="001C5857"/>
    <w:rsid w:val="001C5867"/>
    <w:rsid w:val="001C5A73"/>
    <w:rsid w:val="001C5CDA"/>
    <w:rsid w:val="001C60C2"/>
    <w:rsid w:val="001C68A3"/>
    <w:rsid w:val="001C7524"/>
    <w:rsid w:val="001D0424"/>
    <w:rsid w:val="001D0C30"/>
    <w:rsid w:val="001D1E3A"/>
    <w:rsid w:val="001D2705"/>
    <w:rsid w:val="001D2A86"/>
    <w:rsid w:val="001D2E77"/>
    <w:rsid w:val="001D4630"/>
    <w:rsid w:val="001D6C5E"/>
    <w:rsid w:val="001D7662"/>
    <w:rsid w:val="001E0124"/>
    <w:rsid w:val="001E087B"/>
    <w:rsid w:val="001E173F"/>
    <w:rsid w:val="001E232F"/>
    <w:rsid w:val="001E2529"/>
    <w:rsid w:val="001E2C02"/>
    <w:rsid w:val="001E3609"/>
    <w:rsid w:val="001E4AF2"/>
    <w:rsid w:val="001E554B"/>
    <w:rsid w:val="001E5972"/>
    <w:rsid w:val="001E5E63"/>
    <w:rsid w:val="001E70A8"/>
    <w:rsid w:val="001E74C0"/>
    <w:rsid w:val="001F00FA"/>
    <w:rsid w:val="001F08DD"/>
    <w:rsid w:val="001F12B7"/>
    <w:rsid w:val="001F12C5"/>
    <w:rsid w:val="001F17E0"/>
    <w:rsid w:val="001F1938"/>
    <w:rsid w:val="001F220B"/>
    <w:rsid w:val="001F29B6"/>
    <w:rsid w:val="001F2F7A"/>
    <w:rsid w:val="001F3020"/>
    <w:rsid w:val="001F4217"/>
    <w:rsid w:val="001F5673"/>
    <w:rsid w:val="001F74FE"/>
    <w:rsid w:val="001F76CD"/>
    <w:rsid w:val="00201B88"/>
    <w:rsid w:val="00202FF2"/>
    <w:rsid w:val="00202FF9"/>
    <w:rsid w:val="00203197"/>
    <w:rsid w:val="002035EC"/>
    <w:rsid w:val="00203AC5"/>
    <w:rsid w:val="00204BFA"/>
    <w:rsid w:val="002050D9"/>
    <w:rsid w:val="0020516A"/>
    <w:rsid w:val="002060A7"/>
    <w:rsid w:val="00206415"/>
    <w:rsid w:val="00207F54"/>
    <w:rsid w:val="00211972"/>
    <w:rsid w:val="0021213C"/>
    <w:rsid w:val="00213C44"/>
    <w:rsid w:val="002141ED"/>
    <w:rsid w:val="00214597"/>
    <w:rsid w:val="002148A0"/>
    <w:rsid w:val="00214A10"/>
    <w:rsid w:val="00215487"/>
    <w:rsid w:val="00215E28"/>
    <w:rsid w:val="00215EF9"/>
    <w:rsid w:val="0021717D"/>
    <w:rsid w:val="0021763A"/>
    <w:rsid w:val="002209D4"/>
    <w:rsid w:val="00220B44"/>
    <w:rsid w:val="00220E43"/>
    <w:rsid w:val="0022113F"/>
    <w:rsid w:val="002214C4"/>
    <w:rsid w:val="002218D5"/>
    <w:rsid w:val="0022235C"/>
    <w:rsid w:val="002227DB"/>
    <w:rsid w:val="00222995"/>
    <w:rsid w:val="00223D84"/>
    <w:rsid w:val="00223EF6"/>
    <w:rsid w:val="00225763"/>
    <w:rsid w:val="002258A4"/>
    <w:rsid w:val="002259EF"/>
    <w:rsid w:val="0022619C"/>
    <w:rsid w:val="00226ACE"/>
    <w:rsid w:val="00226D9E"/>
    <w:rsid w:val="00230FBE"/>
    <w:rsid w:val="00230FDA"/>
    <w:rsid w:val="00231390"/>
    <w:rsid w:val="00231B16"/>
    <w:rsid w:val="002323F2"/>
    <w:rsid w:val="00232458"/>
    <w:rsid w:val="00232C58"/>
    <w:rsid w:val="0023333B"/>
    <w:rsid w:val="002337B1"/>
    <w:rsid w:val="00234C27"/>
    <w:rsid w:val="00234D1C"/>
    <w:rsid w:val="0023686F"/>
    <w:rsid w:val="002375AA"/>
    <w:rsid w:val="00237645"/>
    <w:rsid w:val="00241514"/>
    <w:rsid w:val="00241EDB"/>
    <w:rsid w:val="00243508"/>
    <w:rsid w:val="00243AE0"/>
    <w:rsid w:val="0024544A"/>
    <w:rsid w:val="002458F8"/>
    <w:rsid w:val="00246B9D"/>
    <w:rsid w:val="00247F30"/>
    <w:rsid w:val="0025036A"/>
    <w:rsid w:val="002506E4"/>
    <w:rsid w:val="00250C2F"/>
    <w:rsid w:val="00250EBD"/>
    <w:rsid w:val="00250F39"/>
    <w:rsid w:val="002517EE"/>
    <w:rsid w:val="00251834"/>
    <w:rsid w:val="00251F89"/>
    <w:rsid w:val="002522B5"/>
    <w:rsid w:val="002522E3"/>
    <w:rsid w:val="002526CC"/>
    <w:rsid w:val="00252A54"/>
    <w:rsid w:val="00252F1C"/>
    <w:rsid w:val="002531F8"/>
    <w:rsid w:val="00253394"/>
    <w:rsid w:val="002536E4"/>
    <w:rsid w:val="0025622F"/>
    <w:rsid w:val="0025631F"/>
    <w:rsid w:val="0025671E"/>
    <w:rsid w:val="00256FC4"/>
    <w:rsid w:val="00257BE4"/>
    <w:rsid w:val="002604F6"/>
    <w:rsid w:val="00260721"/>
    <w:rsid w:val="00260FFD"/>
    <w:rsid w:val="00262561"/>
    <w:rsid w:val="00262AC3"/>
    <w:rsid w:val="00262FFA"/>
    <w:rsid w:val="0026322E"/>
    <w:rsid w:val="00263A25"/>
    <w:rsid w:val="00263D15"/>
    <w:rsid w:val="0026460A"/>
    <w:rsid w:val="002648C1"/>
    <w:rsid w:val="00264EE3"/>
    <w:rsid w:val="002654ED"/>
    <w:rsid w:val="00266073"/>
    <w:rsid w:val="002661CA"/>
    <w:rsid w:val="002671B2"/>
    <w:rsid w:val="00267FCC"/>
    <w:rsid w:val="0027095F"/>
    <w:rsid w:val="00271C30"/>
    <w:rsid w:val="00271C57"/>
    <w:rsid w:val="002734A5"/>
    <w:rsid w:val="00273D72"/>
    <w:rsid w:val="00274A85"/>
    <w:rsid w:val="00274AA8"/>
    <w:rsid w:val="00275243"/>
    <w:rsid w:val="00275321"/>
    <w:rsid w:val="00275582"/>
    <w:rsid w:val="00275910"/>
    <w:rsid w:val="00277631"/>
    <w:rsid w:val="00277E62"/>
    <w:rsid w:val="00277FA5"/>
    <w:rsid w:val="002806EF"/>
    <w:rsid w:val="00280C82"/>
    <w:rsid w:val="00280E77"/>
    <w:rsid w:val="0028111D"/>
    <w:rsid w:val="0028135C"/>
    <w:rsid w:val="00281417"/>
    <w:rsid w:val="00281F8E"/>
    <w:rsid w:val="002823FD"/>
    <w:rsid w:val="00282D1A"/>
    <w:rsid w:val="00282FF5"/>
    <w:rsid w:val="00283489"/>
    <w:rsid w:val="00283FA2"/>
    <w:rsid w:val="002843E6"/>
    <w:rsid w:val="00284B21"/>
    <w:rsid w:val="00285138"/>
    <w:rsid w:val="00285563"/>
    <w:rsid w:val="0028648B"/>
    <w:rsid w:val="0028666C"/>
    <w:rsid w:val="00286C1B"/>
    <w:rsid w:val="0029031A"/>
    <w:rsid w:val="00290A89"/>
    <w:rsid w:val="00291E64"/>
    <w:rsid w:val="00292E50"/>
    <w:rsid w:val="00293106"/>
    <w:rsid w:val="002934BB"/>
    <w:rsid w:val="00293F59"/>
    <w:rsid w:val="00294309"/>
    <w:rsid w:val="0029491A"/>
    <w:rsid w:val="002962FF"/>
    <w:rsid w:val="002979AE"/>
    <w:rsid w:val="00297F07"/>
    <w:rsid w:val="002A01EF"/>
    <w:rsid w:val="002A052E"/>
    <w:rsid w:val="002A088A"/>
    <w:rsid w:val="002A11C6"/>
    <w:rsid w:val="002A29F1"/>
    <w:rsid w:val="002A2C70"/>
    <w:rsid w:val="002A3040"/>
    <w:rsid w:val="002A3BB9"/>
    <w:rsid w:val="002A3DBB"/>
    <w:rsid w:val="002A40B4"/>
    <w:rsid w:val="002A5338"/>
    <w:rsid w:val="002A57BE"/>
    <w:rsid w:val="002A5850"/>
    <w:rsid w:val="002A6377"/>
    <w:rsid w:val="002A6CBA"/>
    <w:rsid w:val="002A73E8"/>
    <w:rsid w:val="002A7578"/>
    <w:rsid w:val="002A7A0C"/>
    <w:rsid w:val="002A7AFB"/>
    <w:rsid w:val="002B05F3"/>
    <w:rsid w:val="002B11F7"/>
    <w:rsid w:val="002B1AEE"/>
    <w:rsid w:val="002B27B7"/>
    <w:rsid w:val="002B2E66"/>
    <w:rsid w:val="002B3E7C"/>
    <w:rsid w:val="002B42F4"/>
    <w:rsid w:val="002B4AA8"/>
    <w:rsid w:val="002B541B"/>
    <w:rsid w:val="002B6FB2"/>
    <w:rsid w:val="002B718D"/>
    <w:rsid w:val="002B777E"/>
    <w:rsid w:val="002B7AFD"/>
    <w:rsid w:val="002C0EBB"/>
    <w:rsid w:val="002C1BD4"/>
    <w:rsid w:val="002C26C6"/>
    <w:rsid w:val="002C3812"/>
    <w:rsid w:val="002C4286"/>
    <w:rsid w:val="002C45E1"/>
    <w:rsid w:val="002C48B9"/>
    <w:rsid w:val="002C6FC9"/>
    <w:rsid w:val="002C6FD0"/>
    <w:rsid w:val="002C76CA"/>
    <w:rsid w:val="002D0081"/>
    <w:rsid w:val="002D1B5C"/>
    <w:rsid w:val="002D1B77"/>
    <w:rsid w:val="002D1B99"/>
    <w:rsid w:val="002D2F34"/>
    <w:rsid w:val="002D36EF"/>
    <w:rsid w:val="002D3CB4"/>
    <w:rsid w:val="002D4266"/>
    <w:rsid w:val="002D43CB"/>
    <w:rsid w:val="002D5292"/>
    <w:rsid w:val="002D5866"/>
    <w:rsid w:val="002D5F05"/>
    <w:rsid w:val="002D5FE8"/>
    <w:rsid w:val="002D6370"/>
    <w:rsid w:val="002D6468"/>
    <w:rsid w:val="002D77BA"/>
    <w:rsid w:val="002E02C6"/>
    <w:rsid w:val="002E036C"/>
    <w:rsid w:val="002E03C4"/>
    <w:rsid w:val="002E12EC"/>
    <w:rsid w:val="002E1302"/>
    <w:rsid w:val="002E2B96"/>
    <w:rsid w:val="002E3CEE"/>
    <w:rsid w:val="002E3E79"/>
    <w:rsid w:val="002E43AD"/>
    <w:rsid w:val="002E4A50"/>
    <w:rsid w:val="002E4C46"/>
    <w:rsid w:val="002E6172"/>
    <w:rsid w:val="002E6BEF"/>
    <w:rsid w:val="002E7B94"/>
    <w:rsid w:val="002E7C7F"/>
    <w:rsid w:val="002F012F"/>
    <w:rsid w:val="002F057D"/>
    <w:rsid w:val="002F1498"/>
    <w:rsid w:val="002F1E66"/>
    <w:rsid w:val="002F2911"/>
    <w:rsid w:val="002F29C5"/>
    <w:rsid w:val="002F2A0A"/>
    <w:rsid w:val="002F3BB8"/>
    <w:rsid w:val="002F420C"/>
    <w:rsid w:val="002F4A96"/>
    <w:rsid w:val="002F4E82"/>
    <w:rsid w:val="002F4FF5"/>
    <w:rsid w:val="002F5CED"/>
    <w:rsid w:val="002F63F3"/>
    <w:rsid w:val="002F6862"/>
    <w:rsid w:val="002F6E3A"/>
    <w:rsid w:val="002F739A"/>
    <w:rsid w:val="00300D3A"/>
    <w:rsid w:val="003012E2"/>
    <w:rsid w:val="00301C03"/>
    <w:rsid w:val="003022E6"/>
    <w:rsid w:val="00302FC7"/>
    <w:rsid w:val="00303283"/>
    <w:rsid w:val="00303342"/>
    <w:rsid w:val="003038A9"/>
    <w:rsid w:val="00304729"/>
    <w:rsid w:val="00304CD9"/>
    <w:rsid w:val="003054B2"/>
    <w:rsid w:val="00305E40"/>
    <w:rsid w:val="00306266"/>
    <w:rsid w:val="00307B1C"/>
    <w:rsid w:val="00307BE3"/>
    <w:rsid w:val="00310689"/>
    <w:rsid w:val="003107FB"/>
    <w:rsid w:val="003109B0"/>
    <w:rsid w:val="00310DF9"/>
    <w:rsid w:val="003111CD"/>
    <w:rsid w:val="003123B6"/>
    <w:rsid w:val="00312479"/>
    <w:rsid w:val="00312E71"/>
    <w:rsid w:val="003137ED"/>
    <w:rsid w:val="003142EF"/>
    <w:rsid w:val="003142F4"/>
    <w:rsid w:val="00315136"/>
    <w:rsid w:val="0031599A"/>
    <w:rsid w:val="00317586"/>
    <w:rsid w:val="003178FC"/>
    <w:rsid w:val="00320304"/>
    <w:rsid w:val="0032067D"/>
    <w:rsid w:val="00320D13"/>
    <w:rsid w:val="00320D44"/>
    <w:rsid w:val="00322443"/>
    <w:rsid w:val="00323969"/>
    <w:rsid w:val="00323C37"/>
    <w:rsid w:val="0032431D"/>
    <w:rsid w:val="00324979"/>
    <w:rsid w:val="00324D5D"/>
    <w:rsid w:val="00325ED9"/>
    <w:rsid w:val="003260F1"/>
    <w:rsid w:val="00326706"/>
    <w:rsid w:val="003267F2"/>
    <w:rsid w:val="00326C67"/>
    <w:rsid w:val="00327713"/>
    <w:rsid w:val="003279FF"/>
    <w:rsid w:val="00327BB2"/>
    <w:rsid w:val="0033099E"/>
    <w:rsid w:val="0033099F"/>
    <w:rsid w:val="0033122B"/>
    <w:rsid w:val="00331403"/>
    <w:rsid w:val="00332260"/>
    <w:rsid w:val="00332940"/>
    <w:rsid w:val="00332F56"/>
    <w:rsid w:val="003338FB"/>
    <w:rsid w:val="0033449D"/>
    <w:rsid w:val="00334B22"/>
    <w:rsid w:val="00335370"/>
    <w:rsid w:val="0033537E"/>
    <w:rsid w:val="00335C37"/>
    <w:rsid w:val="003363A8"/>
    <w:rsid w:val="0033676C"/>
    <w:rsid w:val="00337175"/>
    <w:rsid w:val="0033778E"/>
    <w:rsid w:val="00337A47"/>
    <w:rsid w:val="003405DF"/>
    <w:rsid w:val="00341331"/>
    <w:rsid w:val="003417E3"/>
    <w:rsid w:val="00342013"/>
    <w:rsid w:val="00342785"/>
    <w:rsid w:val="003428CC"/>
    <w:rsid w:val="00342AF1"/>
    <w:rsid w:val="00343262"/>
    <w:rsid w:val="003433C6"/>
    <w:rsid w:val="00343453"/>
    <w:rsid w:val="00343570"/>
    <w:rsid w:val="003439EE"/>
    <w:rsid w:val="0034443B"/>
    <w:rsid w:val="0034587F"/>
    <w:rsid w:val="00346671"/>
    <w:rsid w:val="003467D8"/>
    <w:rsid w:val="00346C9D"/>
    <w:rsid w:val="00346D3C"/>
    <w:rsid w:val="00346D4B"/>
    <w:rsid w:val="00346E01"/>
    <w:rsid w:val="003470E4"/>
    <w:rsid w:val="0035018B"/>
    <w:rsid w:val="00350B76"/>
    <w:rsid w:val="00351345"/>
    <w:rsid w:val="0035178A"/>
    <w:rsid w:val="0035213E"/>
    <w:rsid w:val="00354520"/>
    <w:rsid w:val="00354F95"/>
    <w:rsid w:val="0035533C"/>
    <w:rsid w:val="003559F2"/>
    <w:rsid w:val="003560D7"/>
    <w:rsid w:val="0035611A"/>
    <w:rsid w:val="00356F59"/>
    <w:rsid w:val="00360387"/>
    <w:rsid w:val="003604E1"/>
    <w:rsid w:val="00360C8C"/>
    <w:rsid w:val="00361126"/>
    <w:rsid w:val="0036130F"/>
    <w:rsid w:val="00361641"/>
    <w:rsid w:val="003616E9"/>
    <w:rsid w:val="00363160"/>
    <w:rsid w:val="00364129"/>
    <w:rsid w:val="0036460C"/>
    <w:rsid w:val="00364916"/>
    <w:rsid w:val="00365581"/>
    <w:rsid w:val="00365857"/>
    <w:rsid w:val="00365AD7"/>
    <w:rsid w:val="00367C0F"/>
    <w:rsid w:val="0037067A"/>
    <w:rsid w:val="003718DD"/>
    <w:rsid w:val="0037190A"/>
    <w:rsid w:val="00371A47"/>
    <w:rsid w:val="00372045"/>
    <w:rsid w:val="00372528"/>
    <w:rsid w:val="003725B9"/>
    <w:rsid w:val="00372DC4"/>
    <w:rsid w:val="00373110"/>
    <w:rsid w:val="003733E0"/>
    <w:rsid w:val="003737EA"/>
    <w:rsid w:val="00373AC0"/>
    <w:rsid w:val="003745DC"/>
    <w:rsid w:val="00375482"/>
    <w:rsid w:val="003759B8"/>
    <w:rsid w:val="00375B5E"/>
    <w:rsid w:val="003800D1"/>
    <w:rsid w:val="0038053E"/>
    <w:rsid w:val="003805A1"/>
    <w:rsid w:val="00380610"/>
    <w:rsid w:val="00381D07"/>
    <w:rsid w:val="00382855"/>
    <w:rsid w:val="00382B75"/>
    <w:rsid w:val="00382DD8"/>
    <w:rsid w:val="003843DE"/>
    <w:rsid w:val="00384CC0"/>
    <w:rsid w:val="00385105"/>
    <w:rsid w:val="00385371"/>
    <w:rsid w:val="00385D66"/>
    <w:rsid w:val="00386DC7"/>
    <w:rsid w:val="00387065"/>
    <w:rsid w:val="00387246"/>
    <w:rsid w:val="0039095B"/>
    <w:rsid w:val="00391385"/>
    <w:rsid w:val="0039154D"/>
    <w:rsid w:val="00392F8B"/>
    <w:rsid w:val="0039321A"/>
    <w:rsid w:val="00393436"/>
    <w:rsid w:val="00393521"/>
    <w:rsid w:val="003949F0"/>
    <w:rsid w:val="003954E5"/>
    <w:rsid w:val="0039563A"/>
    <w:rsid w:val="003962B7"/>
    <w:rsid w:val="00396409"/>
    <w:rsid w:val="0039647C"/>
    <w:rsid w:val="0039698A"/>
    <w:rsid w:val="00396F8F"/>
    <w:rsid w:val="003975E5"/>
    <w:rsid w:val="00397958"/>
    <w:rsid w:val="003A069E"/>
    <w:rsid w:val="003A175D"/>
    <w:rsid w:val="003A1BAC"/>
    <w:rsid w:val="003A1E21"/>
    <w:rsid w:val="003A239B"/>
    <w:rsid w:val="003A31B0"/>
    <w:rsid w:val="003A3756"/>
    <w:rsid w:val="003A427D"/>
    <w:rsid w:val="003A42F1"/>
    <w:rsid w:val="003A4F9D"/>
    <w:rsid w:val="003A523D"/>
    <w:rsid w:val="003A5411"/>
    <w:rsid w:val="003A5753"/>
    <w:rsid w:val="003A5856"/>
    <w:rsid w:val="003A58F1"/>
    <w:rsid w:val="003A6E31"/>
    <w:rsid w:val="003A74E4"/>
    <w:rsid w:val="003A7608"/>
    <w:rsid w:val="003B021B"/>
    <w:rsid w:val="003B0291"/>
    <w:rsid w:val="003B0A39"/>
    <w:rsid w:val="003B0E09"/>
    <w:rsid w:val="003B1BBF"/>
    <w:rsid w:val="003B2250"/>
    <w:rsid w:val="003B2CE9"/>
    <w:rsid w:val="003B301B"/>
    <w:rsid w:val="003B33D0"/>
    <w:rsid w:val="003B3B14"/>
    <w:rsid w:val="003B3D5F"/>
    <w:rsid w:val="003B3F68"/>
    <w:rsid w:val="003B423D"/>
    <w:rsid w:val="003B44E1"/>
    <w:rsid w:val="003B5279"/>
    <w:rsid w:val="003B52E8"/>
    <w:rsid w:val="003B56A6"/>
    <w:rsid w:val="003B6660"/>
    <w:rsid w:val="003B6789"/>
    <w:rsid w:val="003C0554"/>
    <w:rsid w:val="003C0B7E"/>
    <w:rsid w:val="003C1538"/>
    <w:rsid w:val="003C1870"/>
    <w:rsid w:val="003C1B3E"/>
    <w:rsid w:val="003C1E2D"/>
    <w:rsid w:val="003C1F1A"/>
    <w:rsid w:val="003C215E"/>
    <w:rsid w:val="003C3DEC"/>
    <w:rsid w:val="003C413C"/>
    <w:rsid w:val="003C4C14"/>
    <w:rsid w:val="003C4D84"/>
    <w:rsid w:val="003C4D91"/>
    <w:rsid w:val="003C6627"/>
    <w:rsid w:val="003C6AC8"/>
    <w:rsid w:val="003C71D6"/>
    <w:rsid w:val="003C78DB"/>
    <w:rsid w:val="003C7E74"/>
    <w:rsid w:val="003D121B"/>
    <w:rsid w:val="003D1486"/>
    <w:rsid w:val="003D1B34"/>
    <w:rsid w:val="003D1BE6"/>
    <w:rsid w:val="003D2B90"/>
    <w:rsid w:val="003D2D3D"/>
    <w:rsid w:val="003D38E5"/>
    <w:rsid w:val="003D3D11"/>
    <w:rsid w:val="003D403D"/>
    <w:rsid w:val="003D4CD5"/>
    <w:rsid w:val="003D52D0"/>
    <w:rsid w:val="003D55E0"/>
    <w:rsid w:val="003D5A5A"/>
    <w:rsid w:val="003D5B2F"/>
    <w:rsid w:val="003D5D99"/>
    <w:rsid w:val="003D5DBF"/>
    <w:rsid w:val="003D5E4B"/>
    <w:rsid w:val="003D5F97"/>
    <w:rsid w:val="003D63AD"/>
    <w:rsid w:val="003D6B1A"/>
    <w:rsid w:val="003D7B78"/>
    <w:rsid w:val="003E15C3"/>
    <w:rsid w:val="003E2AC8"/>
    <w:rsid w:val="003E3AF4"/>
    <w:rsid w:val="003E44A8"/>
    <w:rsid w:val="003E44AE"/>
    <w:rsid w:val="003E4A95"/>
    <w:rsid w:val="003E4F33"/>
    <w:rsid w:val="003E543F"/>
    <w:rsid w:val="003E54BE"/>
    <w:rsid w:val="003E5866"/>
    <w:rsid w:val="003E5949"/>
    <w:rsid w:val="003E5F83"/>
    <w:rsid w:val="003E6702"/>
    <w:rsid w:val="003E6ED4"/>
    <w:rsid w:val="003F0427"/>
    <w:rsid w:val="003F0898"/>
    <w:rsid w:val="003F1787"/>
    <w:rsid w:val="003F1792"/>
    <w:rsid w:val="003F1800"/>
    <w:rsid w:val="003F1DAC"/>
    <w:rsid w:val="003F21B4"/>
    <w:rsid w:val="003F2717"/>
    <w:rsid w:val="003F3686"/>
    <w:rsid w:val="003F3866"/>
    <w:rsid w:val="003F4154"/>
    <w:rsid w:val="003F48AF"/>
    <w:rsid w:val="003F5842"/>
    <w:rsid w:val="003F5F72"/>
    <w:rsid w:val="003F61E1"/>
    <w:rsid w:val="003F670A"/>
    <w:rsid w:val="003F6E19"/>
    <w:rsid w:val="003F7FD1"/>
    <w:rsid w:val="00400849"/>
    <w:rsid w:val="004008DD"/>
    <w:rsid w:val="0040132D"/>
    <w:rsid w:val="0040153C"/>
    <w:rsid w:val="0040286B"/>
    <w:rsid w:val="00403472"/>
    <w:rsid w:val="004041C6"/>
    <w:rsid w:val="00404243"/>
    <w:rsid w:val="004043B6"/>
    <w:rsid w:val="0040485F"/>
    <w:rsid w:val="00404B58"/>
    <w:rsid w:val="00404C8F"/>
    <w:rsid w:val="00404CB5"/>
    <w:rsid w:val="00405034"/>
    <w:rsid w:val="00405668"/>
    <w:rsid w:val="004057A2"/>
    <w:rsid w:val="00405D84"/>
    <w:rsid w:val="00406193"/>
    <w:rsid w:val="00406827"/>
    <w:rsid w:val="00406C24"/>
    <w:rsid w:val="00406EDE"/>
    <w:rsid w:val="004072F1"/>
    <w:rsid w:val="004103AD"/>
    <w:rsid w:val="0041056D"/>
    <w:rsid w:val="004105E0"/>
    <w:rsid w:val="00410D90"/>
    <w:rsid w:val="00411648"/>
    <w:rsid w:val="004116A8"/>
    <w:rsid w:val="0041174E"/>
    <w:rsid w:val="00411FD1"/>
    <w:rsid w:val="00412281"/>
    <w:rsid w:val="00412BC7"/>
    <w:rsid w:val="0041424B"/>
    <w:rsid w:val="004146C8"/>
    <w:rsid w:val="0041596E"/>
    <w:rsid w:val="00415E10"/>
    <w:rsid w:val="004160F3"/>
    <w:rsid w:val="00416360"/>
    <w:rsid w:val="00416691"/>
    <w:rsid w:val="00416CB3"/>
    <w:rsid w:val="00420670"/>
    <w:rsid w:val="00423CF1"/>
    <w:rsid w:val="00423E08"/>
    <w:rsid w:val="00424B5A"/>
    <w:rsid w:val="00425912"/>
    <w:rsid w:val="00426A0C"/>
    <w:rsid w:val="00426A67"/>
    <w:rsid w:val="00426AAD"/>
    <w:rsid w:val="00426BFC"/>
    <w:rsid w:val="00427C5E"/>
    <w:rsid w:val="00427D29"/>
    <w:rsid w:val="00430581"/>
    <w:rsid w:val="0043067D"/>
    <w:rsid w:val="00430C60"/>
    <w:rsid w:val="00430D46"/>
    <w:rsid w:val="00430EBC"/>
    <w:rsid w:val="00430F77"/>
    <w:rsid w:val="00431337"/>
    <w:rsid w:val="00431375"/>
    <w:rsid w:val="00431563"/>
    <w:rsid w:val="00432394"/>
    <w:rsid w:val="004324B1"/>
    <w:rsid w:val="0043252F"/>
    <w:rsid w:val="00432749"/>
    <w:rsid w:val="00432A33"/>
    <w:rsid w:val="00432A35"/>
    <w:rsid w:val="00432A66"/>
    <w:rsid w:val="00433B7E"/>
    <w:rsid w:val="00433F14"/>
    <w:rsid w:val="004342E2"/>
    <w:rsid w:val="00434FFE"/>
    <w:rsid w:val="00435801"/>
    <w:rsid w:val="0043588F"/>
    <w:rsid w:val="00436A7A"/>
    <w:rsid w:val="00436D90"/>
    <w:rsid w:val="00437D63"/>
    <w:rsid w:val="00440CA4"/>
    <w:rsid w:val="004414BB"/>
    <w:rsid w:val="004420DE"/>
    <w:rsid w:val="004429C9"/>
    <w:rsid w:val="004429E5"/>
    <w:rsid w:val="00443057"/>
    <w:rsid w:val="004438FB"/>
    <w:rsid w:val="00443C58"/>
    <w:rsid w:val="00443D9B"/>
    <w:rsid w:val="00444350"/>
    <w:rsid w:val="00446387"/>
    <w:rsid w:val="0044690C"/>
    <w:rsid w:val="00446DFD"/>
    <w:rsid w:val="00447209"/>
    <w:rsid w:val="00447270"/>
    <w:rsid w:val="00447397"/>
    <w:rsid w:val="0044747D"/>
    <w:rsid w:val="00450B5A"/>
    <w:rsid w:val="00450D60"/>
    <w:rsid w:val="00451805"/>
    <w:rsid w:val="00453E83"/>
    <w:rsid w:val="00453F68"/>
    <w:rsid w:val="00454793"/>
    <w:rsid w:val="00454862"/>
    <w:rsid w:val="00454D34"/>
    <w:rsid w:val="00455222"/>
    <w:rsid w:val="0045678B"/>
    <w:rsid w:val="00461249"/>
    <w:rsid w:val="00461293"/>
    <w:rsid w:val="004617A5"/>
    <w:rsid w:val="00461ADA"/>
    <w:rsid w:val="00462506"/>
    <w:rsid w:val="00462F98"/>
    <w:rsid w:val="0046382A"/>
    <w:rsid w:val="004648AC"/>
    <w:rsid w:val="004651C1"/>
    <w:rsid w:val="00465A5A"/>
    <w:rsid w:val="00466FD4"/>
    <w:rsid w:val="0046799C"/>
    <w:rsid w:val="00467EFC"/>
    <w:rsid w:val="004702AD"/>
    <w:rsid w:val="004730B2"/>
    <w:rsid w:val="00473D34"/>
    <w:rsid w:val="00475827"/>
    <w:rsid w:val="00475D76"/>
    <w:rsid w:val="00475F0C"/>
    <w:rsid w:val="00477E25"/>
    <w:rsid w:val="00480E79"/>
    <w:rsid w:val="00480FAF"/>
    <w:rsid w:val="004815C7"/>
    <w:rsid w:val="00481841"/>
    <w:rsid w:val="0048215F"/>
    <w:rsid w:val="004826F4"/>
    <w:rsid w:val="00483281"/>
    <w:rsid w:val="00483A93"/>
    <w:rsid w:val="00483CFE"/>
    <w:rsid w:val="0048442F"/>
    <w:rsid w:val="004857EE"/>
    <w:rsid w:val="00485C85"/>
    <w:rsid w:val="0048624C"/>
    <w:rsid w:val="00490914"/>
    <w:rsid w:val="004909C6"/>
    <w:rsid w:val="00491231"/>
    <w:rsid w:val="00491294"/>
    <w:rsid w:val="00491D93"/>
    <w:rsid w:val="00492278"/>
    <w:rsid w:val="00492F17"/>
    <w:rsid w:val="00493694"/>
    <w:rsid w:val="00493DD9"/>
    <w:rsid w:val="004945AE"/>
    <w:rsid w:val="0049487D"/>
    <w:rsid w:val="0049531C"/>
    <w:rsid w:val="00495864"/>
    <w:rsid w:val="00496227"/>
    <w:rsid w:val="00496553"/>
    <w:rsid w:val="00497930"/>
    <w:rsid w:val="004A00AC"/>
    <w:rsid w:val="004A1866"/>
    <w:rsid w:val="004A18E2"/>
    <w:rsid w:val="004A29A4"/>
    <w:rsid w:val="004A2D5B"/>
    <w:rsid w:val="004A2F5F"/>
    <w:rsid w:val="004A3278"/>
    <w:rsid w:val="004A3F4F"/>
    <w:rsid w:val="004A4345"/>
    <w:rsid w:val="004A45F9"/>
    <w:rsid w:val="004A5159"/>
    <w:rsid w:val="004A53BC"/>
    <w:rsid w:val="004A54C0"/>
    <w:rsid w:val="004A5794"/>
    <w:rsid w:val="004A594D"/>
    <w:rsid w:val="004A5CB2"/>
    <w:rsid w:val="004A6FA9"/>
    <w:rsid w:val="004A728E"/>
    <w:rsid w:val="004B0448"/>
    <w:rsid w:val="004B147C"/>
    <w:rsid w:val="004B2B69"/>
    <w:rsid w:val="004B2DD0"/>
    <w:rsid w:val="004B310F"/>
    <w:rsid w:val="004B325B"/>
    <w:rsid w:val="004B3882"/>
    <w:rsid w:val="004B4322"/>
    <w:rsid w:val="004B4BC9"/>
    <w:rsid w:val="004B4D93"/>
    <w:rsid w:val="004B5C1F"/>
    <w:rsid w:val="004B62E9"/>
    <w:rsid w:val="004B648A"/>
    <w:rsid w:val="004B6B00"/>
    <w:rsid w:val="004C0C15"/>
    <w:rsid w:val="004C0E7F"/>
    <w:rsid w:val="004C1327"/>
    <w:rsid w:val="004C2C49"/>
    <w:rsid w:val="004C322F"/>
    <w:rsid w:val="004C3A62"/>
    <w:rsid w:val="004C3C00"/>
    <w:rsid w:val="004C3E9A"/>
    <w:rsid w:val="004C46B5"/>
    <w:rsid w:val="004C561F"/>
    <w:rsid w:val="004C7346"/>
    <w:rsid w:val="004C74B5"/>
    <w:rsid w:val="004C7EFC"/>
    <w:rsid w:val="004D0126"/>
    <w:rsid w:val="004D031A"/>
    <w:rsid w:val="004D0A44"/>
    <w:rsid w:val="004D0CDB"/>
    <w:rsid w:val="004D0EC5"/>
    <w:rsid w:val="004D0F5D"/>
    <w:rsid w:val="004D1096"/>
    <w:rsid w:val="004D187D"/>
    <w:rsid w:val="004D1B2B"/>
    <w:rsid w:val="004D1DC7"/>
    <w:rsid w:val="004D218B"/>
    <w:rsid w:val="004D22E0"/>
    <w:rsid w:val="004D232E"/>
    <w:rsid w:val="004D33AB"/>
    <w:rsid w:val="004D3FD8"/>
    <w:rsid w:val="004D4483"/>
    <w:rsid w:val="004D4B55"/>
    <w:rsid w:val="004D4CB1"/>
    <w:rsid w:val="004D5410"/>
    <w:rsid w:val="004D5613"/>
    <w:rsid w:val="004D678D"/>
    <w:rsid w:val="004D6BB3"/>
    <w:rsid w:val="004D6E06"/>
    <w:rsid w:val="004E024A"/>
    <w:rsid w:val="004E096A"/>
    <w:rsid w:val="004E09AE"/>
    <w:rsid w:val="004E0E7D"/>
    <w:rsid w:val="004E110F"/>
    <w:rsid w:val="004E2C01"/>
    <w:rsid w:val="004E2F55"/>
    <w:rsid w:val="004E3AF3"/>
    <w:rsid w:val="004E4638"/>
    <w:rsid w:val="004E4F4F"/>
    <w:rsid w:val="004E5064"/>
    <w:rsid w:val="004E6ADC"/>
    <w:rsid w:val="004E711C"/>
    <w:rsid w:val="004E7828"/>
    <w:rsid w:val="004F0111"/>
    <w:rsid w:val="004F1434"/>
    <w:rsid w:val="004F1485"/>
    <w:rsid w:val="004F1532"/>
    <w:rsid w:val="004F2224"/>
    <w:rsid w:val="004F372B"/>
    <w:rsid w:val="004F418F"/>
    <w:rsid w:val="004F43D0"/>
    <w:rsid w:val="004F4999"/>
    <w:rsid w:val="004F49C1"/>
    <w:rsid w:val="004F4A94"/>
    <w:rsid w:val="004F4DD7"/>
    <w:rsid w:val="004F50F9"/>
    <w:rsid w:val="004F530B"/>
    <w:rsid w:val="004F578E"/>
    <w:rsid w:val="004F60A9"/>
    <w:rsid w:val="004F6777"/>
    <w:rsid w:val="004F7995"/>
    <w:rsid w:val="004F7F76"/>
    <w:rsid w:val="00501D75"/>
    <w:rsid w:val="005040DF"/>
    <w:rsid w:val="005047E3"/>
    <w:rsid w:val="0050522C"/>
    <w:rsid w:val="00505342"/>
    <w:rsid w:val="00505420"/>
    <w:rsid w:val="0050549B"/>
    <w:rsid w:val="005060B1"/>
    <w:rsid w:val="00506187"/>
    <w:rsid w:val="005104DA"/>
    <w:rsid w:val="00510CEB"/>
    <w:rsid w:val="00510F34"/>
    <w:rsid w:val="005116F9"/>
    <w:rsid w:val="00511A7B"/>
    <w:rsid w:val="00512C6F"/>
    <w:rsid w:val="00513C60"/>
    <w:rsid w:val="00513D89"/>
    <w:rsid w:val="00513D8C"/>
    <w:rsid w:val="005144CF"/>
    <w:rsid w:val="005145F1"/>
    <w:rsid w:val="0051518E"/>
    <w:rsid w:val="00515B53"/>
    <w:rsid w:val="0051634B"/>
    <w:rsid w:val="005168B4"/>
    <w:rsid w:val="00517AA6"/>
    <w:rsid w:val="0052014A"/>
    <w:rsid w:val="005209CC"/>
    <w:rsid w:val="00521043"/>
    <w:rsid w:val="005213DD"/>
    <w:rsid w:val="00521528"/>
    <w:rsid w:val="00521EBB"/>
    <w:rsid w:val="00521EFF"/>
    <w:rsid w:val="005229A3"/>
    <w:rsid w:val="0052407B"/>
    <w:rsid w:val="005241B5"/>
    <w:rsid w:val="005243E0"/>
    <w:rsid w:val="00524A5F"/>
    <w:rsid w:val="005259F5"/>
    <w:rsid w:val="00525F6B"/>
    <w:rsid w:val="00526C20"/>
    <w:rsid w:val="005277EA"/>
    <w:rsid w:val="00530712"/>
    <w:rsid w:val="0053098D"/>
    <w:rsid w:val="00531DA8"/>
    <w:rsid w:val="005336A3"/>
    <w:rsid w:val="00533A62"/>
    <w:rsid w:val="005341EB"/>
    <w:rsid w:val="005341F6"/>
    <w:rsid w:val="00534693"/>
    <w:rsid w:val="00535017"/>
    <w:rsid w:val="005354AC"/>
    <w:rsid w:val="0053643E"/>
    <w:rsid w:val="0053668A"/>
    <w:rsid w:val="005402D1"/>
    <w:rsid w:val="00540314"/>
    <w:rsid w:val="00540412"/>
    <w:rsid w:val="00540452"/>
    <w:rsid w:val="00540F9B"/>
    <w:rsid w:val="00541D83"/>
    <w:rsid w:val="00542112"/>
    <w:rsid w:val="005459BE"/>
    <w:rsid w:val="00545DF1"/>
    <w:rsid w:val="005464AD"/>
    <w:rsid w:val="00546575"/>
    <w:rsid w:val="00547D37"/>
    <w:rsid w:val="005514E8"/>
    <w:rsid w:val="00552C77"/>
    <w:rsid w:val="0055381B"/>
    <w:rsid w:val="00553B48"/>
    <w:rsid w:val="005543D8"/>
    <w:rsid w:val="005544CC"/>
    <w:rsid w:val="0055494D"/>
    <w:rsid w:val="00555025"/>
    <w:rsid w:val="005550A8"/>
    <w:rsid w:val="00555BB8"/>
    <w:rsid w:val="00556405"/>
    <w:rsid w:val="00556D1A"/>
    <w:rsid w:val="00557955"/>
    <w:rsid w:val="0055799D"/>
    <w:rsid w:val="005579BB"/>
    <w:rsid w:val="00560DA1"/>
    <w:rsid w:val="00560F58"/>
    <w:rsid w:val="00561F4C"/>
    <w:rsid w:val="00561F54"/>
    <w:rsid w:val="0056202A"/>
    <w:rsid w:val="00562322"/>
    <w:rsid w:val="00562B49"/>
    <w:rsid w:val="005639D1"/>
    <w:rsid w:val="0056446A"/>
    <w:rsid w:val="00564B26"/>
    <w:rsid w:val="0056551A"/>
    <w:rsid w:val="005658F6"/>
    <w:rsid w:val="00565BD2"/>
    <w:rsid w:val="00565C84"/>
    <w:rsid w:val="00565CAD"/>
    <w:rsid w:val="005660DC"/>
    <w:rsid w:val="005667CC"/>
    <w:rsid w:val="00566A52"/>
    <w:rsid w:val="00566D13"/>
    <w:rsid w:val="00567844"/>
    <w:rsid w:val="00567BF6"/>
    <w:rsid w:val="00567F8C"/>
    <w:rsid w:val="00567FCE"/>
    <w:rsid w:val="00570402"/>
    <w:rsid w:val="00570630"/>
    <w:rsid w:val="0057074A"/>
    <w:rsid w:val="00570D7F"/>
    <w:rsid w:val="00571343"/>
    <w:rsid w:val="00571471"/>
    <w:rsid w:val="00571F6B"/>
    <w:rsid w:val="005725CD"/>
    <w:rsid w:val="00572FC5"/>
    <w:rsid w:val="00573420"/>
    <w:rsid w:val="00574A1D"/>
    <w:rsid w:val="0057549D"/>
    <w:rsid w:val="005767EB"/>
    <w:rsid w:val="005769D6"/>
    <w:rsid w:val="0057707C"/>
    <w:rsid w:val="00577239"/>
    <w:rsid w:val="00577496"/>
    <w:rsid w:val="00581CA6"/>
    <w:rsid w:val="00583F41"/>
    <w:rsid w:val="00584491"/>
    <w:rsid w:val="00585CB6"/>
    <w:rsid w:val="00586446"/>
    <w:rsid w:val="00586E3F"/>
    <w:rsid w:val="00587B17"/>
    <w:rsid w:val="00587C5E"/>
    <w:rsid w:val="0059049B"/>
    <w:rsid w:val="00590574"/>
    <w:rsid w:val="00591FA4"/>
    <w:rsid w:val="005921F5"/>
    <w:rsid w:val="005926E9"/>
    <w:rsid w:val="00592BB1"/>
    <w:rsid w:val="005931AD"/>
    <w:rsid w:val="00593990"/>
    <w:rsid w:val="005949B9"/>
    <w:rsid w:val="005954B5"/>
    <w:rsid w:val="00595DAA"/>
    <w:rsid w:val="00596349"/>
    <w:rsid w:val="0059674E"/>
    <w:rsid w:val="0059699C"/>
    <w:rsid w:val="005A0182"/>
    <w:rsid w:val="005A0285"/>
    <w:rsid w:val="005A04BA"/>
    <w:rsid w:val="005A0535"/>
    <w:rsid w:val="005A0787"/>
    <w:rsid w:val="005A0819"/>
    <w:rsid w:val="005A171C"/>
    <w:rsid w:val="005A1B88"/>
    <w:rsid w:val="005A516E"/>
    <w:rsid w:val="005A55B1"/>
    <w:rsid w:val="005A5688"/>
    <w:rsid w:val="005A60B3"/>
    <w:rsid w:val="005A63A7"/>
    <w:rsid w:val="005A6C87"/>
    <w:rsid w:val="005B0685"/>
    <w:rsid w:val="005B1360"/>
    <w:rsid w:val="005B1FEC"/>
    <w:rsid w:val="005B2B10"/>
    <w:rsid w:val="005B359B"/>
    <w:rsid w:val="005B3730"/>
    <w:rsid w:val="005B3952"/>
    <w:rsid w:val="005B3AA3"/>
    <w:rsid w:val="005B3F0F"/>
    <w:rsid w:val="005B4270"/>
    <w:rsid w:val="005B42D5"/>
    <w:rsid w:val="005B4390"/>
    <w:rsid w:val="005B6189"/>
    <w:rsid w:val="005B7193"/>
    <w:rsid w:val="005B7243"/>
    <w:rsid w:val="005C0133"/>
    <w:rsid w:val="005C1100"/>
    <w:rsid w:val="005C1FE2"/>
    <w:rsid w:val="005C291E"/>
    <w:rsid w:val="005C36DF"/>
    <w:rsid w:val="005C484C"/>
    <w:rsid w:val="005C4E2E"/>
    <w:rsid w:val="005C57A4"/>
    <w:rsid w:val="005C78F7"/>
    <w:rsid w:val="005C7DFC"/>
    <w:rsid w:val="005C7E69"/>
    <w:rsid w:val="005D0180"/>
    <w:rsid w:val="005D0812"/>
    <w:rsid w:val="005D1561"/>
    <w:rsid w:val="005D1B9A"/>
    <w:rsid w:val="005D2535"/>
    <w:rsid w:val="005D336B"/>
    <w:rsid w:val="005D398D"/>
    <w:rsid w:val="005D3B53"/>
    <w:rsid w:val="005D3BF3"/>
    <w:rsid w:val="005D41AE"/>
    <w:rsid w:val="005D46A9"/>
    <w:rsid w:val="005D504C"/>
    <w:rsid w:val="005D5092"/>
    <w:rsid w:val="005D5971"/>
    <w:rsid w:val="005D6890"/>
    <w:rsid w:val="005D6CCF"/>
    <w:rsid w:val="005D76BF"/>
    <w:rsid w:val="005D7FE0"/>
    <w:rsid w:val="005E0745"/>
    <w:rsid w:val="005E07C3"/>
    <w:rsid w:val="005E1014"/>
    <w:rsid w:val="005E13EF"/>
    <w:rsid w:val="005E1618"/>
    <w:rsid w:val="005E1958"/>
    <w:rsid w:val="005E1AB5"/>
    <w:rsid w:val="005E1B3E"/>
    <w:rsid w:val="005E29BD"/>
    <w:rsid w:val="005E2F84"/>
    <w:rsid w:val="005E4004"/>
    <w:rsid w:val="005E50F3"/>
    <w:rsid w:val="005E5529"/>
    <w:rsid w:val="005F03A0"/>
    <w:rsid w:val="005F0AFA"/>
    <w:rsid w:val="005F1A73"/>
    <w:rsid w:val="005F1AD8"/>
    <w:rsid w:val="005F1DE1"/>
    <w:rsid w:val="005F2139"/>
    <w:rsid w:val="005F29ED"/>
    <w:rsid w:val="005F2F83"/>
    <w:rsid w:val="005F4C84"/>
    <w:rsid w:val="005F5A71"/>
    <w:rsid w:val="005F6202"/>
    <w:rsid w:val="005F6A7C"/>
    <w:rsid w:val="005F704A"/>
    <w:rsid w:val="005F75E2"/>
    <w:rsid w:val="005F7C09"/>
    <w:rsid w:val="005F7C5B"/>
    <w:rsid w:val="0060027F"/>
    <w:rsid w:val="006004E5"/>
    <w:rsid w:val="00600F7E"/>
    <w:rsid w:val="0060118C"/>
    <w:rsid w:val="00603BD2"/>
    <w:rsid w:val="00603C12"/>
    <w:rsid w:val="00603F4A"/>
    <w:rsid w:val="0060444E"/>
    <w:rsid w:val="0060518B"/>
    <w:rsid w:val="00605B4E"/>
    <w:rsid w:val="0060612E"/>
    <w:rsid w:val="00606B59"/>
    <w:rsid w:val="00606DA8"/>
    <w:rsid w:val="0060752F"/>
    <w:rsid w:val="00607789"/>
    <w:rsid w:val="00607F2A"/>
    <w:rsid w:val="006101DF"/>
    <w:rsid w:val="0061088B"/>
    <w:rsid w:val="006109B0"/>
    <w:rsid w:val="00610BFD"/>
    <w:rsid w:val="00610D47"/>
    <w:rsid w:val="006123AA"/>
    <w:rsid w:val="00612AD4"/>
    <w:rsid w:val="0061374E"/>
    <w:rsid w:val="00614DC4"/>
    <w:rsid w:val="0061550E"/>
    <w:rsid w:val="00615A20"/>
    <w:rsid w:val="00615DC2"/>
    <w:rsid w:val="00615EBB"/>
    <w:rsid w:val="00616121"/>
    <w:rsid w:val="00616186"/>
    <w:rsid w:val="00616C5B"/>
    <w:rsid w:val="00617064"/>
    <w:rsid w:val="006175C9"/>
    <w:rsid w:val="00617CAA"/>
    <w:rsid w:val="00620079"/>
    <w:rsid w:val="0062148C"/>
    <w:rsid w:val="006228D2"/>
    <w:rsid w:val="0062292F"/>
    <w:rsid w:val="006229CE"/>
    <w:rsid w:val="00622E27"/>
    <w:rsid w:val="00623707"/>
    <w:rsid w:val="0062398F"/>
    <w:rsid w:val="0062463C"/>
    <w:rsid w:val="006246F4"/>
    <w:rsid w:val="00624771"/>
    <w:rsid w:val="00624D0C"/>
    <w:rsid w:val="00625669"/>
    <w:rsid w:val="006259C8"/>
    <w:rsid w:val="00626A0B"/>
    <w:rsid w:val="0062770E"/>
    <w:rsid w:val="00627E21"/>
    <w:rsid w:val="00631346"/>
    <w:rsid w:val="00631CE6"/>
    <w:rsid w:val="00636063"/>
    <w:rsid w:val="006362DC"/>
    <w:rsid w:val="0063691A"/>
    <w:rsid w:val="006370ED"/>
    <w:rsid w:val="006372FE"/>
    <w:rsid w:val="00637D67"/>
    <w:rsid w:val="00640457"/>
    <w:rsid w:val="006408D6"/>
    <w:rsid w:val="00640AA8"/>
    <w:rsid w:val="00640BA3"/>
    <w:rsid w:val="006416AE"/>
    <w:rsid w:val="00641B38"/>
    <w:rsid w:val="00641BA8"/>
    <w:rsid w:val="00641F5E"/>
    <w:rsid w:val="00642472"/>
    <w:rsid w:val="006424E7"/>
    <w:rsid w:val="00642BD6"/>
    <w:rsid w:val="00643ABA"/>
    <w:rsid w:val="00643B74"/>
    <w:rsid w:val="00643DB8"/>
    <w:rsid w:val="006442C8"/>
    <w:rsid w:val="0064432F"/>
    <w:rsid w:val="00644B0F"/>
    <w:rsid w:val="00645F51"/>
    <w:rsid w:val="00645FCA"/>
    <w:rsid w:val="006468BF"/>
    <w:rsid w:val="00647B39"/>
    <w:rsid w:val="00650FAF"/>
    <w:rsid w:val="00651125"/>
    <w:rsid w:val="006513AB"/>
    <w:rsid w:val="0065140E"/>
    <w:rsid w:val="006514A3"/>
    <w:rsid w:val="0065156B"/>
    <w:rsid w:val="006520C3"/>
    <w:rsid w:val="0065215E"/>
    <w:rsid w:val="00652236"/>
    <w:rsid w:val="006525E3"/>
    <w:rsid w:val="006542AB"/>
    <w:rsid w:val="006542FE"/>
    <w:rsid w:val="0065453D"/>
    <w:rsid w:val="0065522D"/>
    <w:rsid w:val="00655346"/>
    <w:rsid w:val="00655F8B"/>
    <w:rsid w:val="006563AD"/>
    <w:rsid w:val="00656BFC"/>
    <w:rsid w:val="00656E3A"/>
    <w:rsid w:val="00656E54"/>
    <w:rsid w:val="0065760A"/>
    <w:rsid w:val="0065767E"/>
    <w:rsid w:val="0065771E"/>
    <w:rsid w:val="00657794"/>
    <w:rsid w:val="00657C9C"/>
    <w:rsid w:val="006601C5"/>
    <w:rsid w:val="00660D4A"/>
    <w:rsid w:val="00660EAA"/>
    <w:rsid w:val="00661168"/>
    <w:rsid w:val="0066139D"/>
    <w:rsid w:val="00661685"/>
    <w:rsid w:val="006617AA"/>
    <w:rsid w:val="00661ED3"/>
    <w:rsid w:val="006623AB"/>
    <w:rsid w:val="00662B49"/>
    <w:rsid w:val="006634E9"/>
    <w:rsid w:val="00663CBB"/>
    <w:rsid w:val="00663D1C"/>
    <w:rsid w:val="00664619"/>
    <w:rsid w:val="00664623"/>
    <w:rsid w:val="00665645"/>
    <w:rsid w:val="006656BD"/>
    <w:rsid w:val="0066580C"/>
    <w:rsid w:val="00665E2A"/>
    <w:rsid w:val="006660D4"/>
    <w:rsid w:val="006663FE"/>
    <w:rsid w:val="006716BB"/>
    <w:rsid w:val="00671A83"/>
    <w:rsid w:val="00672935"/>
    <w:rsid w:val="00672B73"/>
    <w:rsid w:val="00673094"/>
    <w:rsid w:val="00673F01"/>
    <w:rsid w:val="00674980"/>
    <w:rsid w:val="00676BE0"/>
    <w:rsid w:val="00677112"/>
    <w:rsid w:val="0067784A"/>
    <w:rsid w:val="00677AA1"/>
    <w:rsid w:val="006802AC"/>
    <w:rsid w:val="00680325"/>
    <w:rsid w:val="00681FAF"/>
    <w:rsid w:val="00682FC9"/>
    <w:rsid w:val="006831EA"/>
    <w:rsid w:val="00683521"/>
    <w:rsid w:val="00684132"/>
    <w:rsid w:val="006844A3"/>
    <w:rsid w:val="00686132"/>
    <w:rsid w:val="006868E9"/>
    <w:rsid w:val="00686ED8"/>
    <w:rsid w:val="006874C9"/>
    <w:rsid w:val="00687E38"/>
    <w:rsid w:val="006913F7"/>
    <w:rsid w:val="006924CC"/>
    <w:rsid w:val="006928DB"/>
    <w:rsid w:val="00693132"/>
    <w:rsid w:val="00693519"/>
    <w:rsid w:val="006936F9"/>
    <w:rsid w:val="00693B0A"/>
    <w:rsid w:val="006945D5"/>
    <w:rsid w:val="00694636"/>
    <w:rsid w:val="00694F07"/>
    <w:rsid w:val="00696070"/>
    <w:rsid w:val="00696288"/>
    <w:rsid w:val="00696D26"/>
    <w:rsid w:val="00696F5C"/>
    <w:rsid w:val="00697996"/>
    <w:rsid w:val="00697E2E"/>
    <w:rsid w:val="006A0401"/>
    <w:rsid w:val="006A0F43"/>
    <w:rsid w:val="006A1197"/>
    <w:rsid w:val="006A2943"/>
    <w:rsid w:val="006A2C8C"/>
    <w:rsid w:val="006A4590"/>
    <w:rsid w:val="006A476B"/>
    <w:rsid w:val="006A495A"/>
    <w:rsid w:val="006A4A4F"/>
    <w:rsid w:val="006A535D"/>
    <w:rsid w:val="006A6412"/>
    <w:rsid w:val="006A7AF0"/>
    <w:rsid w:val="006B1970"/>
    <w:rsid w:val="006B1F02"/>
    <w:rsid w:val="006B2495"/>
    <w:rsid w:val="006B3031"/>
    <w:rsid w:val="006B374E"/>
    <w:rsid w:val="006B416E"/>
    <w:rsid w:val="006B4ACA"/>
    <w:rsid w:val="006B5584"/>
    <w:rsid w:val="006B56B7"/>
    <w:rsid w:val="006B5B6F"/>
    <w:rsid w:val="006B61E2"/>
    <w:rsid w:val="006B6B00"/>
    <w:rsid w:val="006C13F3"/>
    <w:rsid w:val="006C16FF"/>
    <w:rsid w:val="006C1DC0"/>
    <w:rsid w:val="006C20F2"/>
    <w:rsid w:val="006C231D"/>
    <w:rsid w:val="006C3019"/>
    <w:rsid w:val="006C34D4"/>
    <w:rsid w:val="006C34ED"/>
    <w:rsid w:val="006C3B76"/>
    <w:rsid w:val="006C43AA"/>
    <w:rsid w:val="006C48D7"/>
    <w:rsid w:val="006C4A7E"/>
    <w:rsid w:val="006C504E"/>
    <w:rsid w:val="006C5A1A"/>
    <w:rsid w:val="006C5B1F"/>
    <w:rsid w:val="006C6F5E"/>
    <w:rsid w:val="006C773C"/>
    <w:rsid w:val="006C7DD8"/>
    <w:rsid w:val="006D01EA"/>
    <w:rsid w:val="006D0C6B"/>
    <w:rsid w:val="006D1150"/>
    <w:rsid w:val="006D1220"/>
    <w:rsid w:val="006D190E"/>
    <w:rsid w:val="006D23FD"/>
    <w:rsid w:val="006D367D"/>
    <w:rsid w:val="006D4ECC"/>
    <w:rsid w:val="006D58CB"/>
    <w:rsid w:val="006D614C"/>
    <w:rsid w:val="006D7223"/>
    <w:rsid w:val="006D7BAA"/>
    <w:rsid w:val="006D7C78"/>
    <w:rsid w:val="006E01D1"/>
    <w:rsid w:val="006E08BA"/>
    <w:rsid w:val="006E0B33"/>
    <w:rsid w:val="006E0B8A"/>
    <w:rsid w:val="006E1D51"/>
    <w:rsid w:val="006E220E"/>
    <w:rsid w:val="006E25FD"/>
    <w:rsid w:val="006E28A2"/>
    <w:rsid w:val="006E3639"/>
    <w:rsid w:val="006E465B"/>
    <w:rsid w:val="006E4711"/>
    <w:rsid w:val="006E4A21"/>
    <w:rsid w:val="006E623C"/>
    <w:rsid w:val="006E672B"/>
    <w:rsid w:val="006E6944"/>
    <w:rsid w:val="006E6DC4"/>
    <w:rsid w:val="006E7BA6"/>
    <w:rsid w:val="006F0517"/>
    <w:rsid w:val="006F0790"/>
    <w:rsid w:val="006F0ABB"/>
    <w:rsid w:val="006F0B53"/>
    <w:rsid w:val="006F146F"/>
    <w:rsid w:val="006F2380"/>
    <w:rsid w:val="006F388A"/>
    <w:rsid w:val="006F55CE"/>
    <w:rsid w:val="006F5F72"/>
    <w:rsid w:val="006F6A30"/>
    <w:rsid w:val="006F6DE2"/>
    <w:rsid w:val="006F7BF1"/>
    <w:rsid w:val="006F7DED"/>
    <w:rsid w:val="007002BC"/>
    <w:rsid w:val="00700A72"/>
    <w:rsid w:val="00700F6F"/>
    <w:rsid w:val="00700FF7"/>
    <w:rsid w:val="007016C1"/>
    <w:rsid w:val="00701960"/>
    <w:rsid w:val="0070196E"/>
    <w:rsid w:val="0070202E"/>
    <w:rsid w:val="0070224E"/>
    <w:rsid w:val="00702312"/>
    <w:rsid w:val="00705420"/>
    <w:rsid w:val="0070699E"/>
    <w:rsid w:val="00707933"/>
    <w:rsid w:val="007106EC"/>
    <w:rsid w:val="00710903"/>
    <w:rsid w:val="00710933"/>
    <w:rsid w:val="00710E77"/>
    <w:rsid w:val="00710FA7"/>
    <w:rsid w:val="007111FF"/>
    <w:rsid w:val="00712C78"/>
    <w:rsid w:val="00712DA2"/>
    <w:rsid w:val="00712EBD"/>
    <w:rsid w:val="0071388C"/>
    <w:rsid w:val="007147FA"/>
    <w:rsid w:val="00714A68"/>
    <w:rsid w:val="00714DAA"/>
    <w:rsid w:val="00715986"/>
    <w:rsid w:val="0071636F"/>
    <w:rsid w:val="007167D0"/>
    <w:rsid w:val="00716FED"/>
    <w:rsid w:val="00717745"/>
    <w:rsid w:val="0071793D"/>
    <w:rsid w:val="00717AF1"/>
    <w:rsid w:val="00720316"/>
    <w:rsid w:val="00721293"/>
    <w:rsid w:val="00721B51"/>
    <w:rsid w:val="00722832"/>
    <w:rsid w:val="00723582"/>
    <w:rsid w:val="007247A3"/>
    <w:rsid w:val="00724BA8"/>
    <w:rsid w:val="00724DD2"/>
    <w:rsid w:val="007254B6"/>
    <w:rsid w:val="0072564B"/>
    <w:rsid w:val="00725FDD"/>
    <w:rsid w:val="00726347"/>
    <w:rsid w:val="00727143"/>
    <w:rsid w:val="00727659"/>
    <w:rsid w:val="00727821"/>
    <w:rsid w:val="00727E5F"/>
    <w:rsid w:val="00727F37"/>
    <w:rsid w:val="0073107F"/>
    <w:rsid w:val="00731AE0"/>
    <w:rsid w:val="007323C0"/>
    <w:rsid w:val="00732808"/>
    <w:rsid w:val="00735105"/>
    <w:rsid w:val="007358BF"/>
    <w:rsid w:val="00735D6E"/>
    <w:rsid w:val="007363DF"/>
    <w:rsid w:val="007365A5"/>
    <w:rsid w:val="007372F9"/>
    <w:rsid w:val="00737780"/>
    <w:rsid w:val="00740857"/>
    <w:rsid w:val="007411A2"/>
    <w:rsid w:val="00741814"/>
    <w:rsid w:val="00741EED"/>
    <w:rsid w:val="007423A0"/>
    <w:rsid w:val="00743EFD"/>
    <w:rsid w:val="00746A9C"/>
    <w:rsid w:val="0074708A"/>
    <w:rsid w:val="00747214"/>
    <w:rsid w:val="00747880"/>
    <w:rsid w:val="00747B45"/>
    <w:rsid w:val="00747E30"/>
    <w:rsid w:val="007504FA"/>
    <w:rsid w:val="007514C1"/>
    <w:rsid w:val="00752740"/>
    <w:rsid w:val="00753349"/>
    <w:rsid w:val="00754EA4"/>
    <w:rsid w:val="00757D52"/>
    <w:rsid w:val="0076072D"/>
    <w:rsid w:val="007614F5"/>
    <w:rsid w:val="00762B2A"/>
    <w:rsid w:val="00764607"/>
    <w:rsid w:val="00764D33"/>
    <w:rsid w:val="00765595"/>
    <w:rsid w:val="0076682E"/>
    <w:rsid w:val="007669E9"/>
    <w:rsid w:val="007674BA"/>
    <w:rsid w:val="00767B52"/>
    <w:rsid w:val="00767E7B"/>
    <w:rsid w:val="00767FA2"/>
    <w:rsid w:val="007707B1"/>
    <w:rsid w:val="00771AC7"/>
    <w:rsid w:val="00771C7D"/>
    <w:rsid w:val="00772C0B"/>
    <w:rsid w:val="00772CFC"/>
    <w:rsid w:val="00772EA9"/>
    <w:rsid w:val="00774351"/>
    <w:rsid w:val="007743CF"/>
    <w:rsid w:val="00774734"/>
    <w:rsid w:val="00775B00"/>
    <w:rsid w:val="00775B61"/>
    <w:rsid w:val="00775C49"/>
    <w:rsid w:val="0077610B"/>
    <w:rsid w:val="00776133"/>
    <w:rsid w:val="007761F8"/>
    <w:rsid w:val="00777487"/>
    <w:rsid w:val="00777B88"/>
    <w:rsid w:val="00780036"/>
    <w:rsid w:val="007803E6"/>
    <w:rsid w:val="0078054D"/>
    <w:rsid w:val="00781755"/>
    <w:rsid w:val="00781A62"/>
    <w:rsid w:val="00781D74"/>
    <w:rsid w:val="00782675"/>
    <w:rsid w:val="0078348C"/>
    <w:rsid w:val="007836AD"/>
    <w:rsid w:val="00783E41"/>
    <w:rsid w:val="0078442F"/>
    <w:rsid w:val="00784B27"/>
    <w:rsid w:val="00784FDE"/>
    <w:rsid w:val="00790694"/>
    <w:rsid w:val="00790713"/>
    <w:rsid w:val="00791011"/>
    <w:rsid w:val="00792077"/>
    <w:rsid w:val="00792E61"/>
    <w:rsid w:val="007933AC"/>
    <w:rsid w:val="007936BE"/>
    <w:rsid w:val="00793A5C"/>
    <w:rsid w:val="00793B0B"/>
    <w:rsid w:val="0079455C"/>
    <w:rsid w:val="007945F1"/>
    <w:rsid w:val="007948CA"/>
    <w:rsid w:val="00794E6A"/>
    <w:rsid w:val="007955C2"/>
    <w:rsid w:val="007959B7"/>
    <w:rsid w:val="00796082"/>
    <w:rsid w:val="00796760"/>
    <w:rsid w:val="0079705F"/>
    <w:rsid w:val="00797351"/>
    <w:rsid w:val="00797409"/>
    <w:rsid w:val="00797F56"/>
    <w:rsid w:val="007A0393"/>
    <w:rsid w:val="007A09B6"/>
    <w:rsid w:val="007A0D7E"/>
    <w:rsid w:val="007A1950"/>
    <w:rsid w:val="007A2080"/>
    <w:rsid w:val="007A26DE"/>
    <w:rsid w:val="007A279B"/>
    <w:rsid w:val="007A3325"/>
    <w:rsid w:val="007A3378"/>
    <w:rsid w:val="007A3C9A"/>
    <w:rsid w:val="007A405D"/>
    <w:rsid w:val="007A4200"/>
    <w:rsid w:val="007A471B"/>
    <w:rsid w:val="007A50EE"/>
    <w:rsid w:val="007A61F2"/>
    <w:rsid w:val="007A7219"/>
    <w:rsid w:val="007A7C31"/>
    <w:rsid w:val="007A7C91"/>
    <w:rsid w:val="007A7CFB"/>
    <w:rsid w:val="007B0105"/>
    <w:rsid w:val="007B133F"/>
    <w:rsid w:val="007B230E"/>
    <w:rsid w:val="007B287D"/>
    <w:rsid w:val="007B2F8B"/>
    <w:rsid w:val="007B3809"/>
    <w:rsid w:val="007B4B6D"/>
    <w:rsid w:val="007B4CC9"/>
    <w:rsid w:val="007B4EB3"/>
    <w:rsid w:val="007B4FB9"/>
    <w:rsid w:val="007B5CD8"/>
    <w:rsid w:val="007B6D5D"/>
    <w:rsid w:val="007B70EE"/>
    <w:rsid w:val="007B743F"/>
    <w:rsid w:val="007C01A5"/>
    <w:rsid w:val="007C05B5"/>
    <w:rsid w:val="007C0EB9"/>
    <w:rsid w:val="007C1470"/>
    <w:rsid w:val="007C16B7"/>
    <w:rsid w:val="007C1E8F"/>
    <w:rsid w:val="007C2B63"/>
    <w:rsid w:val="007C2BA1"/>
    <w:rsid w:val="007C34CB"/>
    <w:rsid w:val="007C47B6"/>
    <w:rsid w:val="007C5482"/>
    <w:rsid w:val="007C6D1D"/>
    <w:rsid w:val="007C6DC1"/>
    <w:rsid w:val="007C746F"/>
    <w:rsid w:val="007C74F5"/>
    <w:rsid w:val="007C76B0"/>
    <w:rsid w:val="007C78A0"/>
    <w:rsid w:val="007C7B81"/>
    <w:rsid w:val="007D0164"/>
    <w:rsid w:val="007D0291"/>
    <w:rsid w:val="007D03D4"/>
    <w:rsid w:val="007D169A"/>
    <w:rsid w:val="007D1F58"/>
    <w:rsid w:val="007D2790"/>
    <w:rsid w:val="007D2ECA"/>
    <w:rsid w:val="007D3ADB"/>
    <w:rsid w:val="007D4A9D"/>
    <w:rsid w:val="007D55E0"/>
    <w:rsid w:val="007D5E01"/>
    <w:rsid w:val="007D6290"/>
    <w:rsid w:val="007D6E8A"/>
    <w:rsid w:val="007D76F9"/>
    <w:rsid w:val="007E1436"/>
    <w:rsid w:val="007E162C"/>
    <w:rsid w:val="007E3EC4"/>
    <w:rsid w:val="007E46AA"/>
    <w:rsid w:val="007E4AA2"/>
    <w:rsid w:val="007E4ED6"/>
    <w:rsid w:val="007E52E9"/>
    <w:rsid w:val="007E5777"/>
    <w:rsid w:val="007E64CB"/>
    <w:rsid w:val="007E6A31"/>
    <w:rsid w:val="007E6AFC"/>
    <w:rsid w:val="007E7153"/>
    <w:rsid w:val="007F0CC1"/>
    <w:rsid w:val="007F1B70"/>
    <w:rsid w:val="007F1C66"/>
    <w:rsid w:val="007F2055"/>
    <w:rsid w:val="007F2130"/>
    <w:rsid w:val="007F265A"/>
    <w:rsid w:val="007F2AB9"/>
    <w:rsid w:val="007F3A03"/>
    <w:rsid w:val="007F3E63"/>
    <w:rsid w:val="007F3FEA"/>
    <w:rsid w:val="007F42E9"/>
    <w:rsid w:val="007F5DA2"/>
    <w:rsid w:val="007F5DDC"/>
    <w:rsid w:val="007F6851"/>
    <w:rsid w:val="007F6D24"/>
    <w:rsid w:val="00800FC8"/>
    <w:rsid w:val="0080136D"/>
    <w:rsid w:val="008013BF"/>
    <w:rsid w:val="00801400"/>
    <w:rsid w:val="00802403"/>
    <w:rsid w:val="00803397"/>
    <w:rsid w:val="008037C1"/>
    <w:rsid w:val="008060A3"/>
    <w:rsid w:val="008062AD"/>
    <w:rsid w:val="00806425"/>
    <w:rsid w:val="00806638"/>
    <w:rsid w:val="008073B3"/>
    <w:rsid w:val="00807747"/>
    <w:rsid w:val="00807AD3"/>
    <w:rsid w:val="00810224"/>
    <w:rsid w:val="008104E7"/>
    <w:rsid w:val="0081077D"/>
    <w:rsid w:val="0081085B"/>
    <w:rsid w:val="008115CE"/>
    <w:rsid w:val="00811A88"/>
    <w:rsid w:val="00812B1E"/>
    <w:rsid w:val="00812C63"/>
    <w:rsid w:val="00813813"/>
    <w:rsid w:val="008139B5"/>
    <w:rsid w:val="00813A52"/>
    <w:rsid w:val="0081478C"/>
    <w:rsid w:val="00814DB2"/>
    <w:rsid w:val="00814E33"/>
    <w:rsid w:val="008150D3"/>
    <w:rsid w:val="00815803"/>
    <w:rsid w:val="00815971"/>
    <w:rsid w:val="00816066"/>
    <w:rsid w:val="00816321"/>
    <w:rsid w:val="00816332"/>
    <w:rsid w:val="00817E92"/>
    <w:rsid w:val="0082026A"/>
    <w:rsid w:val="00820B3A"/>
    <w:rsid w:val="00820DEA"/>
    <w:rsid w:val="008221CB"/>
    <w:rsid w:val="00823D49"/>
    <w:rsid w:val="00825571"/>
    <w:rsid w:val="008265D9"/>
    <w:rsid w:val="00826B37"/>
    <w:rsid w:val="00826DC0"/>
    <w:rsid w:val="00826EA5"/>
    <w:rsid w:val="00830D68"/>
    <w:rsid w:val="00831694"/>
    <w:rsid w:val="00831936"/>
    <w:rsid w:val="00831A3C"/>
    <w:rsid w:val="00831BDE"/>
    <w:rsid w:val="00832715"/>
    <w:rsid w:val="008329D0"/>
    <w:rsid w:val="0083333E"/>
    <w:rsid w:val="00833C9E"/>
    <w:rsid w:val="008342BC"/>
    <w:rsid w:val="00834411"/>
    <w:rsid w:val="008359A4"/>
    <w:rsid w:val="00835C61"/>
    <w:rsid w:val="008360D0"/>
    <w:rsid w:val="00836122"/>
    <w:rsid w:val="00836DDA"/>
    <w:rsid w:val="0083776F"/>
    <w:rsid w:val="00837C72"/>
    <w:rsid w:val="00840033"/>
    <w:rsid w:val="0084052B"/>
    <w:rsid w:val="00840C1D"/>
    <w:rsid w:val="00841369"/>
    <w:rsid w:val="008413F1"/>
    <w:rsid w:val="008417A0"/>
    <w:rsid w:val="00841E41"/>
    <w:rsid w:val="00842260"/>
    <w:rsid w:val="008429D4"/>
    <w:rsid w:val="00842F6B"/>
    <w:rsid w:val="00843BD7"/>
    <w:rsid w:val="00843E4E"/>
    <w:rsid w:val="0084417C"/>
    <w:rsid w:val="00844468"/>
    <w:rsid w:val="0084452E"/>
    <w:rsid w:val="00846E86"/>
    <w:rsid w:val="008518B9"/>
    <w:rsid w:val="00852440"/>
    <w:rsid w:val="00852741"/>
    <w:rsid w:val="00853258"/>
    <w:rsid w:val="00853E4B"/>
    <w:rsid w:val="00853F0B"/>
    <w:rsid w:val="00856067"/>
    <w:rsid w:val="00856601"/>
    <w:rsid w:val="008573F0"/>
    <w:rsid w:val="0085742D"/>
    <w:rsid w:val="00860ED0"/>
    <w:rsid w:val="00861BE6"/>
    <w:rsid w:val="00862380"/>
    <w:rsid w:val="00862DE4"/>
    <w:rsid w:val="00863CF6"/>
    <w:rsid w:val="00863F3E"/>
    <w:rsid w:val="0086557E"/>
    <w:rsid w:val="008655F8"/>
    <w:rsid w:val="00865E96"/>
    <w:rsid w:val="00865FC1"/>
    <w:rsid w:val="00867315"/>
    <w:rsid w:val="00867729"/>
    <w:rsid w:val="00867A59"/>
    <w:rsid w:val="008709A0"/>
    <w:rsid w:val="00870F06"/>
    <w:rsid w:val="008713B3"/>
    <w:rsid w:val="0087149F"/>
    <w:rsid w:val="0087178E"/>
    <w:rsid w:val="00871B71"/>
    <w:rsid w:val="00872131"/>
    <w:rsid w:val="00873117"/>
    <w:rsid w:val="008733F5"/>
    <w:rsid w:val="008734C5"/>
    <w:rsid w:val="008735D2"/>
    <w:rsid w:val="00873607"/>
    <w:rsid w:val="00873983"/>
    <w:rsid w:val="00873E15"/>
    <w:rsid w:val="008743EE"/>
    <w:rsid w:val="00874D80"/>
    <w:rsid w:val="00875FD6"/>
    <w:rsid w:val="00876652"/>
    <w:rsid w:val="00876BB4"/>
    <w:rsid w:val="0087778C"/>
    <w:rsid w:val="00877A3E"/>
    <w:rsid w:val="00877B08"/>
    <w:rsid w:val="00877F14"/>
    <w:rsid w:val="0088039D"/>
    <w:rsid w:val="00880DFD"/>
    <w:rsid w:val="00881413"/>
    <w:rsid w:val="00883B5E"/>
    <w:rsid w:val="00884645"/>
    <w:rsid w:val="00884DC2"/>
    <w:rsid w:val="00884F13"/>
    <w:rsid w:val="00885244"/>
    <w:rsid w:val="00886B2E"/>
    <w:rsid w:val="00887414"/>
    <w:rsid w:val="008878DB"/>
    <w:rsid w:val="00890D19"/>
    <w:rsid w:val="00891296"/>
    <w:rsid w:val="00891370"/>
    <w:rsid w:val="00891B62"/>
    <w:rsid w:val="008921C5"/>
    <w:rsid w:val="00892A9E"/>
    <w:rsid w:val="00892C0B"/>
    <w:rsid w:val="0089378E"/>
    <w:rsid w:val="00895BE1"/>
    <w:rsid w:val="00895C1C"/>
    <w:rsid w:val="008967B2"/>
    <w:rsid w:val="008974BE"/>
    <w:rsid w:val="008975AB"/>
    <w:rsid w:val="008A0093"/>
    <w:rsid w:val="008A0189"/>
    <w:rsid w:val="008A042F"/>
    <w:rsid w:val="008A0519"/>
    <w:rsid w:val="008A0C11"/>
    <w:rsid w:val="008A3485"/>
    <w:rsid w:val="008A3602"/>
    <w:rsid w:val="008A42E6"/>
    <w:rsid w:val="008A5BB0"/>
    <w:rsid w:val="008A6F14"/>
    <w:rsid w:val="008A7271"/>
    <w:rsid w:val="008A7793"/>
    <w:rsid w:val="008A7A8F"/>
    <w:rsid w:val="008B01BE"/>
    <w:rsid w:val="008B0665"/>
    <w:rsid w:val="008B0750"/>
    <w:rsid w:val="008B07D2"/>
    <w:rsid w:val="008B08D8"/>
    <w:rsid w:val="008B0ADC"/>
    <w:rsid w:val="008B0D8B"/>
    <w:rsid w:val="008B1EF9"/>
    <w:rsid w:val="008B20C5"/>
    <w:rsid w:val="008B304F"/>
    <w:rsid w:val="008B33B1"/>
    <w:rsid w:val="008B62E0"/>
    <w:rsid w:val="008B68E4"/>
    <w:rsid w:val="008B6C06"/>
    <w:rsid w:val="008B7DC2"/>
    <w:rsid w:val="008C076E"/>
    <w:rsid w:val="008C0F1C"/>
    <w:rsid w:val="008C11E9"/>
    <w:rsid w:val="008C15CC"/>
    <w:rsid w:val="008C15F5"/>
    <w:rsid w:val="008C2062"/>
    <w:rsid w:val="008C3678"/>
    <w:rsid w:val="008C4E79"/>
    <w:rsid w:val="008C500C"/>
    <w:rsid w:val="008C5073"/>
    <w:rsid w:val="008C57A6"/>
    <w:rsid w:val="008C599D"/>
    <w:rsid w:val="008C5CF8"/>
    <w:rsid w:val="008C6780"/>
    <w:rsid w:val="008C7158"/>
    <w:rsid w:val="008D0BC0"/>
    <w:rsid w:val="008D195F"/>
    <w:rsid w:val="008D1A1E"/>
    <w:rsid w:val="008D260B"/>
    <w:rsid w:val="008D2928"/>
    <w:rsid w:val="008D2F53"/>
    <w:rsid w:val="008D3299"/>
    <w:rsid w:val="008D38F9"/>
    <w:rsid w:val="008D4033"/>
    <w:rsid w:val="008D5084"/>
    <w:rsid w:val="008D5289"/>
    <w:rsid w:val="008D5371"/>
    <w:rsid w:val="008D54D9"/>
    <w:rsid w:val="008D5650"/>
    <w:rsid w:val="008D58DC"/>
    <w:rsid w:val="008D5984"/>
    <w:rsid w:val="008D69E6"/>
    <w:rsid w:val="008D6A3C"/>
    <w:rsid w:val="008D723E"/>
    <w:rsid w:val="008D754F"/>
    <w:rsid w:val="008D7B2F"/>
    <w:rsid w:val="008D7FC6"/>
    <w:rsid w:val="008E0680"/>
    <w:rsid w:val="008E203F"/>
    <w:rsid w:val="008E2758"/>
    <w:rsid w:val="008E300D"/>
    <w:rsid w:val="008E35F1"/>
    <w:rsid w:val="008E4752"/>
    <w:rsid w:val="008E489F"/>
    <w:rsid w:val="008E4D76"/>
    <w:rsid w:val="008E5200"/>
    <w:rsid w:val="008E52AF"/>
    <w:rsid w:val="008E5FB2"/>
    <w:rsid w:val="008E675F"/>
    <w:rsid w:val="008E7CAA"/>
    <w:rsid w:val="008E7CCD"/>
    <w:rsid w:val="008F0764"/>
    <w:rsid w:val="008F0C55"/>
    <w:rsid w:val="008F12B3"/>
    <w:rsid w:val="008F2DE7"/>
    <w:rsid w:val="008F378B"/>
    <w:rsid w:val="008F3DC2"/>
    <w:rsid w:val="008F4D23"/>
    <w:rsid w:val="008F4DE0"/>
    <w:rsid w:val="008F5396"/>
    <w:rsid w:val="00900D2B"/>
    <w:rsid w:val="00902647"/>
    <w:rsid w:val="00902869"/>
    <w:rsid w:val="00902BA2"/>
    <w:rsid w:val="00903B26"/>
    <w:rsid w:val="00904201"/>
    <w:rsid w:val="009045F6"/>
    <w:rsid w:val="00906A53"/>
    <w:rsid w:val="00907D6F"/>
    <w:rsid w:val="009114E3"/>
    <w:rsid w:val="009115DA"/>
    <w:rsid w:val="00911ED3"/>
    <w:rsid w:val="0091341A"/>
    <w:rsid w:val="00913773"/>
    <w:rsid w:val="00914613"/>
    <w:rsid w:val="00915BA2"/>
    <w:rsid w:val="00916ABA"/>
    <w:rsid w:val="00917E11"/>
    <w:rsid w:val="00920504"/>
    <w:rsid w:val="00921EAE"/>
    <w:rsid w:val="0092249E"/>
    <w:rsid w:val="00924A6F"/>
    <w:rsid w:val="00925573"/>
    <w:rsid w:val="0092589F"/>
    <w:rsid w:val="00925D0F"/>
    <w:rsid w:val="0092609E"/>
    <w:rsid w:val="009260E2"/>
    <w:rsid w:val="00926B18"/>
    <w:rsid w:val="00926E56"/>
    <w:rsid w:val="00927BE5"/>
    <w:rsid w:val="00927EB9"/>
    <w:rsid w:val="0093239D"/>
    <w:rsid w:val="00932481"/>
    <w:rsid w:val="009327AF"/>
    <w:rsid w:val="00932D95"/>
    <w:rsid w:val="00933E2F"/>
    <w:rsid w:val="009342D9"/>
    <w:rsid w:val="009345A1"/>
    <w:rsid w:val="00934C3B"/>
    <w:rsid w:val="00934F57"/>
    <w:rsid w:val="009351D0"/>
    <w:rsid w:val="00936E86"/>
    <w:rsid w:val="00937C70"/>
    <w:rsid w:val="00940B01"/>
    <w:rsid w:val="0094125E"/>
    <w:rsid w:val="00941E0A"/>
    <w:rsid w:val="009422E0"/>
    <w:rsid w:val="00942ED3"/>
    <w:rsid w:val="009434D4"/>
    <w:rsid w:val="00943C93"/>
    <w:rsid w:val="00944158"/>
    <w:rsid w:val="00944459"/>
    <w:rsid w:val="00944A15"/>
    <w:rsid w:val="00945CCC"/>
    <w:rsid w:val="00946074"/>
    <w:rsid w:val="009467F5"/>
    <w:rsid w:val="00946FE4"/>
    <w:rsid w:val="009474C7"/>
    <w:rsid w:val="009477CB"/>
    <w:rsid w:val="00947BBD"/>
    <w:rsid w:val="00947D2B"/>
    <w:rsid w:val="0095006D"/>
    <w:rsid w:val="00950676"/>
    <w:rsid w:val="009512AB"/>
    <w:rsid w:val="00951D4D"/>
    <w:rsid w:val="00951F50"/>
    <w:rsid w:val="009528BC"/>
    <w:rsid w:val="009534CD"/>
    <w:rsid w:val="0095495C"/>
    <w:rsid w:val="00954A26"/>
    <w:rsid w:val="00954F78"/>
    <w:rsid w:val="0095510A"/>
    <w:rsid w:val="009555AA"/>
    <w:rsid w:val="00955DAD"/>
    <w:rsid w:val="00955E70"/>
    <w:rsid w:val="009564C6"/>
    <w:rsid w:val="00956DF0"/>
    <w:rsid w:val="00956EF0"/>
    <w:rsid w:val="00956F29"/>
    <w:rsid w:val="0095764E"/>
    <w:rsid w:val="0096035D"/>
    <w:rsid w:val="00960BE8"/>
    <w:rsid w:val="00961959"/>
    <w:rsid w:val="00961B01"/>
    <w:rsid w:val="00961B37"/>
    <w:rsid w:val="00962089"/>
    <w:rsid w:val="009621A0"/>
    <w:rsid w:val="00962910"/>
    <w:rsid w:val="00962B7F"/>
    <w:rsid w:val="00962EE8"/>
    <w:rsid w:val="00963A8C"/>
    <w:rsid w:val="00963EA3"/>
    <w:rsid w:val="00966302"/>
    <w:rsid w:val="0096794F"/>
    <w:rsid w:val="009679E7"/>
    <w:rsid w:val="00967E88"/>
    <w:rsid w:val="00970015"/>
    <w:rsid w:val="009700A8"/>
    <w:rsid w:val="0097038F"/>
    <w:rsid w:val="0097045F"/>
    <w:rsid w:val="009706EE"/>
    <w:rsid w:val="0097070D"/>
    <w:rsid w:val="00971508"/>
    <w:rsid w:val="0097185F"/>
    <w:rsid w:val="00971B0F"/>
    <w:rsid w:val="009725E4"/>
    <w:rsid w:val="00972897"/>
    <w:rsid w:val="00972D16"/>
    <w:rsid w:val="009733FF"/>
    <w:rsid w:val="00973751"/>
    <w:rsid w:val="0097386B"/>
    <w:rsid w:val="00973F59"/>
    <w:rsid w:val="00973F94"/>
    <w:rsid w:val="0097412E"/>
    <w:rsid w:val="00977C72"/>
    <w:rsid w:val="00977ECE"/>
    <w:rsid w:val="00980A42"/>
    <w:rsid w:val="00981854"/>
    <w:rsid w:val="009830B7"/>
    <w:rsid w:val="009830E0"/>
    <w:rsid w:val="00985751"/>
    <w:rsid w:val="00985F95"/>
    <w:rsid w:val="00986379"/>
    <w:rsid w:val="0098779D"/>
    <w:rsid w:val="0098793D"/>
    <w:rsid w:val="00990D17"/>
    <w:rsid w:val="00991A2C"/>
    <w:rsid w:val="009927EF"/>
    <w:rsid w:val="009955E9"/>
    <w:rsid w:val="009963AA"/>
    <w:rsid w:val="009969DB"/>
    <w:rsid w:val="00996FAD"/>
    <w:rsid w:val="009A000A"/>
    <w:rsid w:val="009A033F"/>
    <w:rsid w:val="009A0C3E"/>
    <w:rsid w:val="009A159B"/>
    <w:rsid w:val="009A15F8"/>
    <w:rsid w:val="009A16E3"/>
    <w:rsid w:val="009A1B91"/>
    <w:rsid w:val="009A1C50"/>
    <w:rsid w:val="009A1CD8"/>
    <w:rsid w:val="009A1DA6"/>
    <w:rsid w:val="009A263C"/>
    <w:rsid w:val="009A2C0B"/>
    <w:rsid w:val="009A379E"/>
    <w:rsid w:val="009A3D4D"/>
    <w:rsid w:val="009A5E82"/>
    <w:rsid w:val="009A715F"/>
    <w:rsid w:val="009A7CB5"/>
    <w:rsid w:val="009A7D3A"/>
    <w:rsid w:val="009A7ECA"/>
    <w:rsid w:val="009B04EE"/>
    <w:rsid w:val="009B0A0F"/>
    <w:rsid w:val="009B0D98"/>
    <w:rsid w:val="009B0F91"/>
    <w:rsid w:val="009B1233"/>
    <w:rsid w:val="009B2581"/>
    <w:rsid w:val="009B3622"/>
    <w:rsid w:val="009B3642"/>
    <w:rsid w:val="009B3C70"/>
    <w:rsid w:val="009B3CB0"/>
    <w:rsid w:val="009B7CA2"/>
    <w:rsid w:val="009C0854"/>
    <w:rsid w:val="009C0F74"/>
    <w:rsid w:val="009C1546"/>
    <w:rsid w:val="009C1601"/>
    <w:rsid w:val="009C16AD"/>
    <w:rsid w:val="009C1779"/>
    <w:rsid w:val="009C17FE"/>
    <w:rsid w:val="009C18B4"/>
    <w:rsid w:val="009C1A01"/>
    <w:rsid w:val="009C25A6"/>
    <w:rsid w:val="009C26B5"/>
    <w:rsid w:val="009C43E8"/>
    <w:rsid w:val="009C526B"/>
    <w:rsid w:val="009C565A"/>
    <w:rsid w:val="009C6095"/>
    <w:rsid w:val="009C7906"/>
    <w:rsid w:val="009C7F20"/>
    <w:rsid w:val="009D07CD"/>
    <w:rsid w:val="009D0EC1"/>
    <w:rsid w:val="009D1492"/>
    <w:rsid w:val="009D1C01"/>
    <w:rsid w:val="009D23F7"/>
    <w:rsid w:val="009D26D7"/>
    <w:rsid w:val="009D27E9"/>
    <w:rsid w:val="009D299B"/>
    <w:rsid w:val="009D2A86"/>
    <w:rsid w:val="009D4334"/>
    <w:rsid w:val="009D4864"/>
    <w:rsid w:val="009D4B0D"/>
    <w:rsid w:val="009D5FDF"/>
    <w:rsid w:val="009D61BE"/>
    <w:rsid w:val="009D6779"/>
    <w:rsid w:val="009D6A18"/>
    <w:rsid w:val="009D6CA7"/>
    <w:rsid w:val="009E1071"/>
    <w:rsid w:val="009E10D7"/>
    <w:rsid w:val="009E153B"/>
    <w:rsid w:val="009E1679"/>
    <w:rsid w:val="009E268C"/>
    <w:rsid w:val="009E4514"/>
    <w:rsid w:val="009E4EE6"/>
    <w:rsid w:val="009E4FDF"/>
    <w:rsid w:val="009E5406"/>
    <w:rsid w:val="009E6366"/>
    <w:rsid w:val="009E66C8"/>
    <w:rsid w:val="009E6FD6"/>
    <w:rsid w:val="009E7596"/>
    <w:rsid w:val="009E7DA1"/>
    <w:rsid w:val="009F07D3"/>
    <w:rsid w:val="009F0D80"/>
    <w:rsid w:val="009F10E2"/>
    <w:rsid w:val="009F1580"/>
    <w:rsid w:val="009F1BE4"/>
    <w:rsid w:val="009F28A5"/>
    <w:rsid w:val="009F28F9"/>
    <w:rsid w:val="009F29C2"/>
    <w:rsid w:val="009F2E4A"/>
    <w:rsid w:val="009F3B88"/>
    <w:rsid w:val="009F3CAD"/>
    <w:rsid w:val="009F3CC9"/>
    <w:rsid w:val="009F42C0"/>
    <w:rsid w:val="009F5047"/>
    <w:rsid w:val="009F5348"/>
    <w:rsid w:val="009F558F"/>
    <w:rsid w:val="009F5685"/>
    <w:rsid w:val="009F59F2"/>
    <w:rsid w:val="009F683C"/>
    <w:rsid w:val="009F6897"/>
    <w:rsid w:val="009F6D2F"/>
    <w:rsid w:val="00A00239"/>
    <w:rsid w:val="00A0035B"/>
    <w:rsid w:val="00A0095C"/>
    <w:rsid w:val="00A01F53"/>
    <w:rsid w:val="00A020AA"/>
    <w:rsid w:val="00A02169"/>
    <w:rsid w:val="00A0273C"/>
    <w:rsid w:val="00A02E7A"/>
    <w:rsid w:val="00A031DB"/>
    <w:rsid w:val="00A0347E"/>
    <w:rsid w:val="00A04177"/>
    <w:rsid w:val="00A04E64"/>
    <w:rsid w:val="00A05A5C"/>
    <w:rsid w:val="00A06410"/>
    <w:rsid w:val="00A07276"/>
    <w:rsid w:val="00A0738D"/>
    <w:rsid w:val="00A1044C"/>
    <w:rsid w:val="00A10917"/>
    <w:rsid w:val="00A10E6A"/>
    <w:rsid w:val="00A11EDA"/>
    <w:rsid w:val="00A11FFC"/>
    <w:rsid w:val="00A125FC"/>
    <w:rsid w:val="00A13D5D"/>
    <w:rsid w:val="00A14A28"/>
    <w:rsid w:val="00A15559"/>
    <w:rsid w:val="00A164C4"/>
    <w:rsid w:val="00A17608"/>
    <w:rsid w:val="00A17C1A"/>
    <w:rsid w:val="00A17F71"/>
    <w:rsid w:val="00A20424"/>
    <w:rsid w:val="00A205F9"/>
    <w:rsid w:val="00A20B4A"/>
    <w:rsid w:val="00A211A3"/>
    <w:rsid w:val="00A220CE"/>
    <w:rsid w:val="00A22745"/>
    <w:rsid w:val="00A22BF0"/>
    <w:rsid w:val="00A22EF8"/>
    <w:rsid w:val="00A22F2F"/>
    <w:rsid w:val="00A22FBE"/>
    <w:rsid w:val="00A23FE3"/>
    <w:rsid w:val="00A2415C"/>
    <w:rsid w:val="00A24C98"/>
    <w:rsid w:val="00A25924"/>
    <w:rsid w:val="00A26444"/>
    <w:rsid w:val="00A26586"/>
    <w:rsid w:val="00A26640"/>
    <w:rsid w:val="00A26B97"/>
    <w:rsid w:val="00A30A8F"/>
    <w:rsid w:val="00A319D4"/>
    <w:rsid w:val="00A32047"/>
    <w:rsid w:val="00A32903"/>
    <w:rsid w:val="00A36051"/>
    <w:rsid w:val="00A364EB"/>
    <w:rsid w:val="00A36511"/>
    <w:rsid w:val="00A367A4"/>
    <w:rsid w:val="00A36BC5"/>
    <w:rsid w:val="00A36EF7"/>
    <w:rsid w:val="00A36FEB"/>
    <w:rsid w:val="00A37F41"/>
    <w:rsid w:val="00A402E1"/>
    <w:rsid w:val="00A415C1"/>
    <w:rsid w:val="00A42095"/>
    <w:rsid w:val="00A42441"/>
    <w:rsid w:val="00A42834"/>
    <w:rsid w:val="00A42F3A"/>
    <w:rsid w:val="00A434B0"/>
    <w:rsid w:val="00A43EBD"/>
    <w:rsid w:val="00A443AB"/>
    <w:rsid w:val="00A45ADC"/>
    <w:rsid w:val="00A45DD4"/>
    <w:rsid w:val="00A461EA"/>
    <w:rsid w:val="00A466FA"/>
    <w:rsid w:val="00A4698D"/>
    <w:rsid w:val="00A46EBA"/>
    <w:rsid w:val="00A46F81"/>
    <w:rsid w:val="00A47C05"/>
    <w:rsid w:val="00A50714"/>
    <w:rsid w:val="00A51605"/>
    <w:rsid w:val="00A51711"/>
    <w:rsid w:val="00A51C2A"/>
    <w:rsid w:val="00A52CEF"/>
    <w:rsid w:val="00A52FFD"/>
    <w:rsid w:val="00A532AB"/>
    <w:rsid w:val="00A53367"/>
    <w:rsid w:val="00A53A9B"/>
    <w:rsid w:val="00A53C36"/>
    <w:rsid w:val="00A5528A"/>
    <w:rsid w:val="00A5655B"/>
    <w:rsid w:val="00A5655C"/>
    <w:rsid w:val="00A62B9B"/>
    <w:rsid w:val="00A62F46"/>
    <w:rsid w:val="00A638A7"/>
    <w:rsid w:val="00A64060"/>
    <w:rsid w:val="00A640AA"/>
    <w:rsid w:val="00A642D5"/>
    <w:rsid w:val="00A6466E"/>
    <w:rsid w:val="00A647CF"/>
    <w:rsid w:val="00A64888"/>
    <w:rsid w:val="00A64DBE"/>
    <w:rsid w:val="00A6588B"/>
    <w:rsid w:val="00A65F0C"/>
    <w:rsid w:val="00A669AE"/>
    <w:rsid w:val="00A66E0F"/>
    <w:rsid w:val="00A66FA7"/>
    <w:rsid w:val="00A672F8"/>
    <w:rsid w:val="00A70028"/>
    <w:rsid w:val="00A700AA"/>
    <w:rsid w:val="00A7062D"/>
    <w:rsid w:val="00A707DB"/>
    <w:rsid w:val="00A70835"/>
    <w:rsid w:val="00A70B2E"/>
    <w:rsid w:val="00A73018"/>
    <w:rsid w:val="00A73E47"/>
    <w:rsid w:val="00A762C5"/>
    <w:rsid w:val="00A76DFC"/>
    <w:rsid w:val="00A76E9A"/>
    <w:rsid w:val="00A771AC"/>
    <w:rsid w:val="00A77EFA"/>
    <w:rsid w:val="00A80D4B"/>
    <w:rsid w:val="00A81170"/>
    <w:rsid w:val="00A81D8D"/>
    <w:rsid w:val="00A825F3"/>
    <w:rsid w:val="00A82881"/>
    <w:rsid w:val="00A82FAC"/>
    <w:rsid w:val="00A832EA"/>
    <w:rsid w:val="00A84452"/>
    <w:rsid w:val="00A84748"/>
    <w:rsid w:val="00A847A6"/>
    <w:rsid w:val="00A84E40"/>
    <w:rsid w:val="00A84EAE"/>
    <w:rsid w:val="00A85088"/>
    <w:rsid w:val="00A85AA4"/>
    <w:rsid w:val="00A85F77"/>
    <w:rsid w:val="00A8631D"/>
    <w:rsid w:val="00A86E62"/>
    <w:rsid w:val="00A87EC4"/>
    <w:rsid w:val="00A91B8A"/>
    <w:rsid w:val="00A91CE1"/>
    <w:rsid w:val="00A92103"/>
    <w:rsid w:val="00A92628"/>
    <w:rsid w:val="00A92867"/>
    <w:rsid w:val="00A9331F"/>
    <w:rsid w:val="00A9332A"/>
    <w:rsid w:val="00A934BA"/>
    <w:rsid w:val="00A95B5D"/>
    <w:rsid w:val="00A961FD"/>
    <w:rsid w:val="00A96BBF"/>
    <w:rsid w:val="00A96E70"/>
    <w:rsid w:val="00A97262"/>
    <w:rsid w:val="00A976CD"/>
    <w:rsid w:val="00A977E9"/>
    <w:rsid w:val="00AA1F8E"/>
    <w:rsid w:val="00AA25C7"/>
    <w:rsid w:val="00AA267E"/>
    <w:rsid w:val="00AA365A"/>
    <w:rsid w:val="00AA4BE3"/>
    <w:rsid w:val="00AA6901"/>
    <w:rsid w:val="00AA75A2"/>
    <w:rsid w:val="00AA7808"/>
    <w:rsid w:val="00AA7BCE"/>
    <w:rsid w:val="00AA7C52"/>
    <w:rsid w:val="00AA7D25"/>
    <w:rsid w:val="00AA7FEB"/>
    <w:rsid w:val="00AB0029"/>
    <w:rsid w:val="00AB07DE"/>
    <w:rsid w:val="00AB088E"/>
    <w:rsid w:val="00AB0CF2"/>
    <w:rsid w:val="00AB0E7D"/>
    <w:rsid w:val="00AB3190"/>
    <w:rsid w:val="00AB3720"/>
    <w:rsid w:val="00AB4777"/>
    <w:rsid w:val="00AB4845"/>
    <w:rsid w:val="00AB51EC"/>
    <w:rsid w:val="00AB52B4"/>
    <w:rsid w:val="00AB5969"/>
    <w:rsid w:val="00AB5DFD"/>
    <w:rsid w:val="00AB679E"/>
    <w:rsid w:val="00AB6EE6"/>
    <w:rsid w:val="00AB726A"/>
    <w:rsid w:val="00AB73B7"/>
    <w:rsid w:val="00AB77E1"/>
    <w:rsid w:val="00AB7C0D"/>
    <w:rsid w:val="00AC02CF"/>
    <w:rsid w:val="00AC3622"/>
    <w:rsid w:val="00AC381D"/>
    <w:rsid w:val="00AC384F"/>
    <w:rsid w:val="00AC3BDE"/>
    <w:rsid w:val="00AC42A2"/>
    <w:rsid w:val="00AC54AA"/>
    <w:rsid w:val="00AC56E2"/>
    <w:rsid w:val="00AC610F"/>
    <w:rsid w:val="00AC6129"/>
    <w:rsid w:val="00AC65DC"/>
    <w:rsid w:val="00AC72F0"/>
    <w:rsid w:val="00AC7349"/>
    <w:rsid w:val="00AC7526"/>
    <w:rsid w:val="00AD1857"/>
    <w:rsid w:val="00AD3037"/>
    <w:rsid w:val="00AD3CD3"/>
    <w:rsid w:val="00AD5A27"/>
    <w:rsid w:val="00AD6016"/>
    <w:rsid w:val="00AD678F"/>
    <w:rsid w:val="00AD6C85"/>
    <w:rsid w:val="00AD7119"/>
    <w:rsid w:val="00AE0124"/>
    <w:rsid w:val="00AE02B1"/>
    <w:rsid w:val="00AE093E"/>
    <w:rsid w:val="00AE09BD"/>
    <w:rsid w:val="00AE12FF"/>
    <w:rsid w:val="00AE1515"/>
    <w:rsid w:val="00AE1DC2"/>
    <w:rsid w:val="00AE24D5"/>
    <w:rsid w:val="00AE2DC3"/>
    <w:rsid w:val="00AE32B8"/>
    <w:rsid w:val="00AE440C"/>
    <w:rsid w:val="00AE5240"/>
    <w:rsid w:val="00AE64C9"/>
    <w:rsid w:val="00AE68AB"/>
    <w:rsid w:val="00AE6994"/>
    <w:rsid w:val="00AE6F73"/>
    <w:rsid w:val="00AE72A7"/>
    <w:rsid w:val="00AF0F12"/>
    <w:rsid w:val="00AF1E30"/>
    <w:rsid w:val="00AF2394"/>
    <w:rsid w:val="00AF23DD"/>
    <w:rsid w:val="00AF271E"/>
    <w:rsid w:val="00AF2A05"/>
    <w:rsid w:val="00AF2E60"/>
    <w:rsid w:val="00AF3738"/>
    <w:rsid w:val="00AF47F7"/>
    <w:rsid w:val="00AF4B86"/>
    <w:rsid w:val="00AF5080"/>
    <w:rsid w:val="00AF55C3"/>
    <w:rsid w:val="00AF55EF"/>
    <w:rsid w:val="00AF5CC1"/>
    <w:rsid w:val="00AF5E95"/>
    <w:rsid w:val="00AF5F31"/>
    <w:rsid w:val="00AF612C"/>
    <w:rsid w:val="00AF6444"/>
    <w:rsid w:val="00AF688E"/>
    <w:rsid w:val="00AF6969"/>
    <w:rsid w:val="00AF7CCD"/>
    <w:rsid w:val="00B011A6"/>
    <w:rsid w:val="00B01C87"/>
    <w:rsid w:val="00B02A59"/>
    <w:rsid w:val="00B02BFD"/>
    <w:rsid w:val="00B0379E"/>
    <w:rsid w:val="00B053DC"/>
    <w:rsid w:val="00B05603"/>
    <w:rsid w:val="00B06843"/>
    <w:rsid w:val="00B10286"/>
    <w:rsid w:val="00B10A1F"/>
    <w:rsid w:val="00B10DEB"/>
    <w:rsid w:val="00B111F6"/>
    <w:rsid w:val="00B11F17"/>
    <w:rsid w:val="00B1266C"/>
    <w:rsid w:val="00B129B0"/>
    <w:rsid w:val="00B1383C"/>
    <w:rsid w:val="00B138C1"/>
    <w:rsid w:val="00B13B08"/>
    <w:rsid w:val="00B15223"/>
    <w:rsid w:val="00B163F5"/>
    <w:rsid w:val="00B1732D"/>
    <w:rsid w:val="00B20356"/>
    <w:rsid w:val="00B20A9D"/>
    <w:rsid w:val="00B23218"/>
    <w:rsid w:val="00B23C3E"/>
    <w:rsid w:val="00B24E6A"/>
    <w:rsid w:val="00B255B2"/>
    <w:rsid w:val="00B2561A"/>
    <w:rsid w:val="00B25B0A"/>
    <w:rsid w:val="00B263A1"/>
    <w:rsid w:val="00B315A6"/>
    <w:rsid w:val="00B31A8E"/>
    <w:rsid w:val="00B34C10"/>
    <w:rsid w:val="00B353C8"/>
    <w:rsid w:val="00B3657F"/>
    <w:rsid w:val="00B36697"/>
    <w:rsid w:val="00B37AEC"/>
    <w:rsid w:val="00B37F43"/>
    <w:rsid w:val="00B40183"/>
    <w:rsid w:val="00B4050B"/>
    <w:rsid w:val="00B415A4"/>
    <w:rsid w:val="00B42028"/>
    <w:rsid w:val="00B4233D"/>
    <w:rsid w:val="00B42AF6"/>
    <w:rsid w:val="00B42C16"/>
    <w:rsid w:val="00B4324D"/>
    <w:rsid w:val="00B43B18"/>
    <w:rsid w:val="00B44058"/>
    <w:rsid w:val="00B458E6"/>
    <w:rsid w:val="00B45AF7"/>
    <w:rsid w:val="00B466A3"/>
    <w:rsid w:val="00B46AD2"/>
    <w:rsid w:val="00B47262"/>
    <w:rsid w:val="00B47548"/>
    <w:rsid w:val="00B475AF"/>
    <w:rsid w:val="00B479D8"/>
    <w:rsid w:val="00B47BFC"/>
    <w:rsid w:val="00B503AC"/>
    <w:rsid w:val="00B528B2"/>
    <w:rsid w:val="00B52CF2"/>
    <w:rsid w:val="00B52CF7"/>
    <w:rsid w:val="00B5339B"/>
    <w:rsid w:val="00B5356F"/>
    <w:rsid w:val="00B53CDD"/>
    <w:rsid w:val="00B548FE"/>
    <w:rsid w:val="00B55A12"/>
    <w:rsid w:val="00B55BA1"/>
    <w:rsid w:val="00B56CF1"/>
    <w:rsid w:val="00B608DF"/>
    <w:rsid w:val="00B60C10"/>
    <w:rsid w:val="00B612DE"/>
    <w:rsid w:val="00B61314"/>
    <w:rsid w:val="00B63007"/>
    <w:rsid w:val="00B644EE"/>
    <w:rsid w:val="00B65533"/>
    <w:rsid w:val="00B65EBD"/>
    <w:rsid w:val="00B662E7"/>
    <w:rsid w:val="00B66845"/>
    <w:rsid w:val="00B6715F"/>
    <w:rsid w:val="00B6730A"/>
    <w:rsid w:val="00B70031"/>
    <w:rsid w:val="00B701B2"/>
    <w:rsid w:val="00B701E3"/>
    <w:rsid w:val="00B71341"/>
    <w:rsid w:val="00B7165C"/>
    <w:rsid w:val="00B71C8D"/>
    <w:rsid w:val="00B71D32"/>
    <w:rsid w:val="00B723CD"/>
    <w:rsid w:val="00B72D53"/>
    <w:rsid w:val="00B72E08"/>
    <w:rsid w:val="00B72EFC"/>
    <w:rsid w:val="00B73337"/>
    <w:rsid w:val="00B733C5"/>
    <w:rsid w:val="00B73760"/>
    <w:rsid w:val="00B74BA1"/>
    <w:rsid w:val="00B74C28"/>
    <w:rsid w:val="00B755EA"/>
    <w:rsid w:val="00B76263"/>
    <w:rsid w:val="00B762ED"/>
    <w:rsid w:val="00B76482"/>
    <w:rsid w:val="00B76B64"/>
    <w:rsid w:val="00B77023"/>
    <w:rsid w:val="00B77171"/>
    <w:rsid w:val="00B774BF"/>
    <w:rsid w:val="00B77842"/>
    <w:rsid w:val="00B77A0F"/>
    <w:rsid w:val="00B81145"/>
    <w:rsid w:val="00B811CE"/>
    <w:rsid w:val="00B817DB"/>
    <w:rsid w:val="00B8215E"/>
    <w:rsid w:val="00B82AB8"/>
    <w:rsid w:val="00B82BB1"/>
    <w:rsid w:val="00B82C90"/>
    <w:rsid w:val="00B8324D"/>
    <w:rsid w:val="00B83934"/>
    <w:rsid w:val="00B843E3"/>
    <w:rsid w:val="00B844C8"/>
    <w:rsid w:val="00B847EA"/>
    <w:rsid w:val="00B85586"/>
    <w:rsid w:val="00B85969"/>
    <w:rsid w:val="00B85A29"/>
    <w:rsid w:val="00B8632A"/>
    <w:rsid w:val="00B87868"/>
    <w:rsid w:val="00B87A7C"/>
    <w:rsid w:val="00B87C82"/>
    <w:rsid w:val="00B91AA2"/>
    <w:rsid w:val="00B928C8"/>
    <w:rsid w:val="00B942B0"/>
    <w:rsid w:val="00B94464"/>
    <w:rsid w:val="00B94D46"/>
    <w:rsid w:val="00B96720"/>
    <w:rsid w:val="00B96939"/>
    <w:rsid w:val="00B96E6C"/>
    <w:rsid w:val="00B974D3"/>
    <w:rsid w:val="00B9752D"/>
    <w:rsid w:val="00BA05F1"/>
    <w:rsid w:val="00BA06B5"/>
    <w:rsid w:val="00BA1257"/>
    <w:rsid w:val="00BA256B"/>
    <w:rsid w:val="00BA2DDA"/>
    <w:rsid w:val="00BA2F1D"/>
    <w:rsid w:val="00BA3295"/>
    <w:rsid w:val="00BA32F5"/>
    <w:rsid w:val="00BA3C19"/>
    <w:rsid w:val="00BA3DBB"/>
    <w:rsid w:val="00BA4CAE"/>
    <w:rsid w:val="00BA50DD"/>
    <w:rsid w:val="00BA543E"/>
    <w:rsid w:val="00BA55B2"/>
    <w:rsid w:val="00BA5B50"/>
    <w:rsid w:val="00BA5D86"/>
    <w:rsid w:val="00BA6177"/>
    <w:rsid w:val="00BA6780"/>
    <w:rsid w:val="00BA6A44"/>
    <w:rsid w:val="00BA6A9F"/>
    <w:rsid w:val="00BA705A"/>
    <w:rsid w:val="00BA7157"/>
    <w:rsid w:val="00BB0227"/>
    <w:rsid w:val="00BB07CD"/>
    <w:rsid w:val="00BB0E9E"/>
    <w:rsid w:val="00BB143D"/>
    <w:rsid w:val="00BB154B"/>
    <w:rsid w:val="00BB1A56"/>
    <w:rsid w:val="00BB29E5"/>
    <w:rsid w:val="00BB2DB5"/>
    <w:rsid w:val="00BB3100"/>
    <w:rsid w:val="00BB3A5F"/>
    <w:rsid w:val="00BB3A83"/>
    <w:rsid w:val="00BB414C"/>
    <w:rsid w:val="00BB41B2"/>
    <w:rsid w:val="00BB4672"/>
    <w:rsid w:val="00BB5742"/>
    <w:rsid w:val="00BB6FAF"/>
    <w:rsid w:val="00BB74A5"/>
    <w:rsid w:val="00BC0338"/>
    <w:rsid w:val="00BC07D0"/>
    <w:rsid w:val="00BC1493"/>
    <w:rsid w:val="00BC14C5"/>
    <w:rsid w:val="00BC3171"/>
    <w:rsid w:val="00BC3BCC"/>
    <w:rsid w:val="00BC4AFA"/>
    <w:rsid w:val="00BC5ABA"/>
    <w:rsid w:val="00BC65EC"/>
    <w:rsid w:val="00BC6B35"/>
    <w:rsid w:val="00BC6C4F"/>
    <w:rsid w:val="00BC7ED0"/>
    <w:rsid w:val="00BD003F"/>
    <w:rsid w:val="00BD040F"/>
    <w:rsid w:val="00BD10F3"/>
    <w:rsid w:val="00BD1E2B"/>
    <w:rsid w:val="00BD216C"/>
    <w:rsid w:val="00BD298A"/>
    <w:rsid w:val="00BD3284"/>
    <w:rsid w:val="00BD357D"/>
    <w:rsid w:val="00BD3A44"/>
    <w:rsid w:val="00BD3E32"/>
    <w:rsid w:val="00BD4218"/>
    <w:rsid w:val="00BD4335"/>
    <w:rsid w:val="00BD45E1"/>
    <w:rsid w:val="00BD4B08"/>
    <w:rsid w:val="00BD5005"/>
    <w:rsid w:val="00BD5F04"/>
    <w:rsid w:val="00BD5FB5"/>
    <w:rsid w:val="00BD6947"/>
    <w:rsid w:val="00BD6A66"/>
    <w:rsid w:val="00BD7841"/>
    <w:rsid w:val="00BD7992"/>
    <w:rsid w:val="00BD7C23"/>
    <w:rsid w:val="00BD7DDA"/>
    <w:rsid w:val="00BE1259"/>
    <w:rsid w:val="00BE159A"/>
    <w:rsid w:val="00BE1ADD"/>
    <w:rsid w:val="00BE1C0B"/>
    <w:rsid w:val="00BE1DC6"/>
    <w:rsid w:val="00BE1EC0"/>
    <w:rsid w:val="00BE2368"/>
    <w:rsid w:val="00BE2413"/>
    <w:rsid w:val="00BE33FE"/>
    <w:rsid w:val="00BE45D8"/>
    <w:rsid w:val="00BE46AD"/>
    <w:rsid w:val="00BE4C8E"/>
    <w:rsid w:val="00BE5DB3"/>
    <w:rsid w:val="00BE5E5D"/>
    <w:rsid w:val="00BE6196"/>
    <w:rsid w:val="00BF06B3"/>
    <w:rsid w:val="00BF076D"/>
    <w:rsid w:val="00BF2703"/>
    <w:rsid w:val="00BF330E"/>
    <w:rsid w:val="00BF3516"/>
    <w:rsid w:val="00BF357C"/>
    <w:rsid w:val="00BF44B1"/>
    <w:rsid w:val="00BF45FB"/>
    <w:rsid w:val="00BF4666"/>
    <w:rsid w:val="00BF4F86"/>
    <w:rsid w:val="00BF580D"/>
    <w:rsid w:val="00BF6A67"/>
    <w:rsid w:val="00BF6DA1"/>
    <w:rsid w:val="00BF6FB7"/>
    <w:rsid w:val="00BF75AB"/>
    <w:rsid w:val="00BF7D01"/>
    <w:rsid w:val="00C00464"/>
    <w:rsid w:val="00C00988"/>
    <w:rsid w:val="00C016E1"/>
    <w:rsid w:val="00C01BE9"/>
    <w:rsid w:val="00C0211F"/>
    <w:rsid w:val="00C021A0"/>
    <w:rsid w:val="00C025C7"/>
    <w:rsid w:val="00C02F28"/>
    <w:rsid w:val="00C02F77"/>
    <w:rsid w:val="00C03853"/>
    <w:rsid w:val="00C03A5E"/>
    <w:rsid w:val="00C05360"/>
    <w:rsid w:val="00C0591A"/>
    <w:rsid w:val="00C05BC7"/>
    <w:rsid w:val="00C05E6A"/>
    <w:rsid w:val="00C07C66"/>
    <w:rsid w:val="00C11498"/>
    <w:rsid w:val="00C116F8"/>
    <w:rsid w:val="00C11DB3"/>
    <w:rsid w:val="00C15C56"/>
    <w:rsid w:val="00C17670"/>
    <w:rsid w:val="00C177AA"/>
    <w:rsid w:val="00C1781E"/>
    <w:rsid w:val="00C209E2"/>
    <w:rsid w:val="00C219B8"/>
    <w:rsid w:val="00C223AA"/>
    <w:rsid w:val="00C22A0D"/>
    <w:rsid w:val="00C2303C"/>
    <w:rsid w:val="00C23095"/>
    <w:rsid w:val="00C234B2"/>
    <w:rsid w:val="00C2359B"/>
    <w:rsid w:val="00C24649"/>
    <w:rsid w:val="00C24659"/>
    <w:rsid w:val="00C24746"/>
    <w:rsid w:val="00C253A0"/>
    <w:rsid w:val="00C25649"/>
    <w:rsid w:val="00C261F9"/>
    <w:rsid w:val="00C2671F"/>
    <w:rsid w:val="00C26A6D"/>
    <w:rsid w:val="00C26F6C"/>
    <w:rsid w:val="00C30CB6"/>
    <w:rsid w:val="00C30D8A"/>
    <w:rsid w:val="00C310D2"/>
    <w:rsid w:val="00C32E58"/>
    <w:rsid w:val="00C33B25"/>
    <w:rsid w:val="00C3579C"/>
    <w:rsid w:val="00C35B32"/>
    <w:rsid w:val="00C362C5"/>
    <w:rsid w:val="00C36436"/>
    <w:rsid w:val="00C3667B"/>
    <w:rsid w:val="00C36A82"/>
    <w:rsid w:val="00C3710B"/>
    <w:rsid w:val="00C3787E"/>
    <w:rsid w:val="00C4008E"/>
    <w:rsid w:val="00C40F86"/>
    <w:rsid w:val="00C428BF"/>
    <w:rsid w:val="00C42D19"/>
    <w:rsid w:val="00C4368A"/>
    <w:rsid w:val="00C4375C"/>
    <w:rsid w:val="00C4384E"/>
    <w:rsid w:val="00C43DD1"/>
    <w:rsid w:val="00C44774"/>
    <w:rsid w:val="00C45427"/>
    <w:rsid w:val="00C45716"/>
    <w:rsid w:val="00C460ED"/>
    <w:rsid w:val="00C467A0"/>
    <w:rsid w:val="00C46ECA"/>
    <w:rsid w:val="00C46FEA"/>
    <w:rsid w:val="00C477CE"/>
    <w:rsid w:val="00C47E42"/>
    <w:rsid w:val="00C50043"/>
    <w:rsid w:val="00C50AC1"/>
    <w:rsid w:val="00C50E0D"/>
    <w:rsid w:val="00C52900"/>
    <w:rsid w:val="00C53283"/>
    <w:rsid w:val="00C532AD"/>
    <w:rsid w:val="00C53335"/>
    <w:rsid w:val="00C53FA8"/>
    <w:rsid w:val="00C5462B"/>
    <w:rsid w:val="00C54F69"/>
    <w:rsid w:val="00C554CD"/>
    <w:rsid w:val="00C56407"/>
    <w:rsid w:val="00C566FF"/>
    <w:rsid w:val="00C56DA5"/>
    <w:rsid w:val="00C57C40"/>
    <w:rsid w:val="00C600C5"/>
    <w:rsid w:val="00C6050A"/>
    <w:rsid w:val="00C60BBF"/>
    <w:rsid w:val="00C6121D"/>
    <w:rsid w:val="00C616E9"/>
    <w:rsid w:val="00C6259A"/>
    <w:rsid w:val="00C625EF"/>
    <w:rsid w:val="00C62B82"/>
    <w:rsid w:val="00C63AA9"/>
    <w:rsid w:val="00C64ACF"/>
    <w:rsid w:val="00C650C7"/>
    <w:rsid w:val="00C66348"/>
    <w:rsid w:val="00C66A32"/>
    <w:rsid w:val="00C6798C"/>
    <w:rsid w:val="00C67EAD"/>
    <w:rsid w:val="00C67FB7"/>
    <w:rsid w:val="00C700E7"/>
    <w:rsid w:val="00C702DC"/>
    <w:rsid w:val="00C710A8"/>
    <w:rsid w:val="00C718D3"/>
    <w:rsid w:val="00C71C5F"/>
    <w:rsid w:val="00C72BBA"/>
    <w:rsid w:val="00C73729"/>
    <w:rsid w:val="00C7471F"/>
    <w:rsid w:val="00C7482B"/>
    <w:rsid w:val="00C767EE"/>
    <w:rsid w:val="00C77795"/>
    <w:rsid w:val="00C77919"/>
    <w:rsid w:val="00C80549"/>
    <w:rsid w:val="00C8090C"/>
    <w:rsid w:val="00C80D6B"/>
    <w:rsid w:val="00C819C6"/>
    <w:rsid w:val="00C82127"/>
    <w:rsid w:val="00C83152"/>
    <w:rsid w:val="00C836D8"/>
    <w:rsid w:val="00C83B7E"/>
    <w:rsid w:val="00C83BB7"/>
    <w:rsid w:val="00C84617"/>
    <w:rsid w:val="00C85312"/>
    <w:rsid w:val="00C85AA2"/>
    <w:rsid w:val="00C85BCE"/>
    <w:rsid w:val="00C85C7E"/>
    <w:rsid w:val="00C85CAC"/>
    <w:rsid w:val="00C85FF7"/>
    <w:rsid w:val="00C869E0"/>
    <w:rsid w:val="00C9064B"/>
    <w:rsid w:val="00C91F50"/>
    <w:rsid w:val="00C922BE"/>
    <w:rsid w:val="00C9366D"/>
    <w:rsid w:val="00C93A68"/>
    <w:rsid w:val="00C942F6"/>
    <w:rsid w:val="00C94544"/>
    <w:rsid w:val="00C94690"/>
    <w:rsid w:val="00C94BEB"/>
    <w:rsid w:val="00C954FE"/>
    <w:rsid w:val="00C95FD4"/>
    <w:rsid w:val="00C96408"/>
    <w:rsid w:val="00C96F8D"/>
    <w:rsid w:val="00CA1067"/>
    <w:rsid w:val="00CA17CD"/>
    <w:rsid w:val="00CA1D64"/>
    <w:rsid w:val="00CA1DAB"/>
    <w:rsid w:val="00CA3280"/>
    <w:rsid w:val="00CA33DD"/>
    <w:rsid w:val="00CA3485"/>
    <w:rsid w:val="00CA35FE"/>
    <w:rsid w:val="00CA3CF3"/>
    <w:rsid w:val="00CA49A0"/>
    <w:rsid w:val="00CA4FF2"/>
    <w:rsid w:val="00CA529C"/>
    <w:rsid w:val="00CA5B30"/>
    <w:rsid w:val="00CA63A0"/>
    <w:rsid w:val="00CA64CE"/>
    <w:rsid w:val="00CA6559"/>
    <w:rsid w:val="00CA6AE0"/>
    <w:rsid w:val="00CA6BAF"/>
    <w:rsid w:val="00CA6F9E"/>
    <w:rsid w:val="00CA7D5A"/>
    <w:rsid w:val="00CB068B"/>
    <w:rsid w:val="00CB0B81"/>
    <w:rsid w:val="00CB0D0F"/>
    <w:rsid w:val="00CB1602"/>
    <w:rsid w:val="00CB1DE0"/>
    <w:rsid w:val="00CB4028"/>
    <w:rsid w:val="00CB4511"/>
    <w:rsid w:val="00CB480B"/>
    <w:rsid w:val="00CB5F29"/>
    <w:rsid w:val="00CB613A"/>
    <w:rsid w:val="00CB755D"/>
    <w:rsid w:val="00CB7ABB"/>
    <w:rsid w:val="00CB7CEA"/>
    <w:rsid w:val="00CC0998"/>
    <w:rsid w:val="00CC0B8B"/>
    <w:rsid w:val="00CC17D8"/>
    <w:rsid w:val="00CC1984"/>
    <w:rsid w:val="00CC1BCB"/>
    <w:rsid w:val="00CC2FF7"/>
    <w:rsid w:val="00CC3133"/>
    <w:rsid w:val="00CC34C2"/>
    <w:rsid w:val="00CC381B"/>
    <w:rsid w:val="00CC3B31"/>
    <w:rsid w:val="00CC3F28"/>
    <w:rsid w:val="00CC41B3"/>
    <w:rsid w:val="00CC4242"/>
    <w:rsid w:val="00CC4306"/>
    <w:rsid w:val="00CC627B"/>
    <w:rsid w:val="00CC6479"/>
    <w:rsid w:val="00CC7202"/>
    <w:rsid w:val="00CC7721"/>
    <w:rsid w:val="00CD04B3"/>
    <w:rsid w:val="00CD13E8"/>
    <w:rsid w:val="00CD1BC7"/>
    <w:rsid w:val="00CD21CE"/>
    <w:rsid w:val="00CD2408"/>
    <w:rsid w:val="00CD2461"/>
    <w:rsid w:val="00CD256C"/>
    <w:rsid w:val="00CD26C4"/>
    <w:rsid w:val="00CD2D16"/>
    <w:rsid w:val="00CD2E53"/>
    <w:rsid w:val="00CD2F7E"/>
    <w:rsid w:val="00CD2FB8"/>
    <w:rsid w:val="00CD3350"/>
    <w:rsid w:val="00CD3824"/>
    <w:rsid w:val="00CD4918"/>
    <w:rsid w:val="00CD5667"/>
    <w:rsid w:val="00CD5A98"/>
    <w:rsid w:val="00CD5CB2"/>
    <w:rsid w:val="00CD6092"/>
    <w:rsid w:val="00CD68E4"/>
    <w:rsid w:val="00CD6920"/>
    <w:rsid w:val="00CD6B75"/>
    <w:rsid w:val="00CD6D05"/>
    <w:rsid w:val="00CD6D4D"/>
    <w:rsid w:val="00CD7145"/>
    <w:rsid w:val="00CD76F6"/>
    <w:rsid w:val="00CD7E73"/>
    <w:rsid w:val="00CE0430"/>
    <w:rsid w:val="00CE0C89"/>
    <w:rsid w:val="00CE0EF0"/>
    <w:rsid w:val="00CE1A69"/>
    <w:rsid w:val="00CE218D"/>
    <w:rsid w:val="00CE2DFE"/>
    <w:rsid w:val="00CE2E42"/>
    <w:rsid w:val="00CE3510"/>
    <w:rsid w:val="00CE3923"/>
    <w:rsid w:val="00CE4B44"/>
    <w:rsid w:val="00CE5E9A"/>
    <w:rsid w:val="00CE5EEF"/>
    <w:rsid w:val="00CE6079"/>
    <w:rsid w:val="00CE7802"/>
    <w:rsid w:val="00CE7811"/>
    <w:rsid w:val="00CE792C"/>
    <w:rsid w:val="00CE7FAE"/>
    <w:rsid w:val="00CF13C5"/>
    <w:rsid w:val="00CF184A"/>
    <w:rsid w:val="00CF1E29"/>
    <w:rsid w:val="00CF29C9"/>
    <w:rsid w:val="00CF2FA0"/>
    <w:rsid w:val="00CF3862"/>
    <w:rsid w:val="00CF3E72"/>
    <w:rsid w:val="00CF646B"/>
    <w:rsid w:val="00CF6915"/>
    <w:rsid w:val="00CF70D2"/>
    <w:rsid w:val="00CF767C"/>
    <w:rsid w:val="00D00AB7"/>
    <w:rsid w:val="00D02016"/>
    <w:rsid w:val="00D02633"/>
    <w:rsid w:val="00D02E16"/>
    <w:rsid w:val="00D0360E"/>
    <w:rsid w:val="00D07C21"/>
    <w:rsid w:val="00D10196"/>
    <w:rsid w:val="00D115C1"/>
    <w:rsid w:val="00D11FEF"/>
    <w:rsid w:val="00D12638"/>
    <w:rsid w:val="00D12FA7"/>
    <w:rsid w:val="00D1343D"/>
    <w:rsid w:val="00D1371A"/>
    <w:rsid w:val="00D13B0E"/>
    <w:rsid w:val="00D14045"/>
    <w:rsid w:val="00D14E02"/>
    <w:rsid w:val="00D15486"/>
    <w:rsid w:val="00D15838"/>
    <w:rsid w:val="00D16000"/>
    <w:rsid w:val="00D1601E"/>
    <w:rsid w:val="00D16CA3"/>
    <w:rsid w:val="00D1720C"/>
    <w:rsid w:val="00D213C7"/>
    <w:rsid w:val="00D21410"/>
    <w:rsid w:val="00D2189F"/>
    <w:rsid w:val="00D21922"/>
    <w:rsid w:val="00D22795"/>
    <w:rsid w:val="00D22E4B"/>
    <w:rsid w:val="00D2393C"/>
    <w:rsid w:val="00D244C0"/>
    <w:rsid w:val="00D246DA"/>
    <w:rsid w:val="00D248F7"/>
    <w:rsid w:val="00D2558C"/>
    <w:rsid w:val="00D25AC0"/>
    <w:rsid w:val="00D260A0"/>
    <w:rsid w:val="00D26D5D"/>
    <w:rsid w:val="00D26DF1"/>
    <w:rsid w:val="00D26E4F"/>
    <w:rsid w:val="00D270AD"/>
    <w:rsid w:val="00D276DD"/>
    <w:rsid w:val="00D27A94"/>
    <w:rsid w:val="00D27B99"/>
    <w:rsid w:val="00D31AE5"/>
    <w:rsid w:val="00D320A0"/>
    <w:rsid w:val="00D32482"/>
    <w:rsid w:val="00D329B1"/>
    <w:rsid w:val="00D32FBE"/>
    <w:rsid w:val="00D33421"/>
    <w:rsid w:val="00D33DF3"/>
    <w:rsid w:val="00D34006"/>
    <w:rsid w:val="00D34EA0"/>
    <w:rsid w:val="00D35939"/>
    <w:rsid w:val="00D361A4"/>
    <w:rsid w:val="00D36E24"/>
    <w:rsid w:val="00D379AC"/>
    <w:rsid w:val="00D37B00"/>
    <w:rsid w:val="00D41792"/>
    <w:rsid w:val="00D41D52"/>
    <w:rsid w:val="00D41FE3"/>
    <w:rsid w:val="00D438DC"/>
    <w:rsid w:val="00D43966"/>
    <w:rsid w:val="00D43CDE"/>
    <w:rsid w:val="00D43EEC"/>
    <w:rsid w:val="00D441B6"/>
    <w:rsid w:val="00D44AE3"/>
    <w:rsid w:val="00D4568A"/>
    <w:rsid w:val="00D45869"/>
    <w:rsid w:val="00D45890"/>
    <w:rsid w:val="00D45973"/>
    <w:rsid w:val="00D46EC6"/>
    <w:rsid w:val="00D47EA2"/>
    <w:rsid w:val="00D47FA4"/>
    <w:rsid w:val="00D50418"/>
    <w:rsid w:val="00D51ABF"/>
    <w:rsid w:val="00D520FF"/>
    <w:rsid w:val="00D52235"/>
    <w:rsid w:val="00D5254A"/>
    <w:rsid w:val="00D52F79"/>
    <w:rsid w:val="00D53466"/>
    <w:rsid w:val="00D53595"/>
    <w:rsid w:val="00D53E8D"/>
    <w:rsid w:val="00D544D9"/>
    <w:rsid w:val="00D55710"/>
    <w:rsid w:val="00D559F8"/>
    <w:rsid w:val="00D55ABE"/>
    <w:rsid w:val="00D55EFC"/>
    <w:rsid w:val="00D562E1"/>
    <w:rsid w:val="00D60291"/>
    <w:rsid w:val="00D6058E"/>
    <w:rsid w:val="00D606F2"/>
    <w:rsid w:val="00D619B2"/>
    <w:rsid w:val="00D61B84"/>
    <w:rsid w:val="00D61BC3"/>
    <w:rsid w:val="00D62490"/>
    <w:rsid w:val="00D6277E"/>
    <w:rsid w:val="00D62AF7"/>
    <w:rsid w:val="00D6318C"/>
    <w:rsid w:val="00D6323E"/>
    <w:rsid w:val="00D634CB"/>
    <w:rsid w:val="00D63AB8"/>
    <w:rsid w:val="00D63B49"/>
    <w:rsid w:val="00D641BE"/>
    <w:rsid w:val="00D6668A"/>
    <w:rsid w:val="00D67759"/>
    <w:rsid w:val="00D70336"/>
    <w:rsid w:val="00D70496"/>
    <w:rsid w:val="00D724DC"/>
    <w:rsid w:val="00D72F50"/>
    <w:rsid w:val="00D7389E"/>
    <w:rsid w:val="00D74198"/>
    <w:rsid w:val="00D74787"/>
    <w:rsid w:val="00D75DED"/>
    <w:rsid w:val="00D764F3"/>
    <w:rsid w:val="00D76FE1"/>
    <w:rsid w:val="00D778DB"/>
    <w:rsid w:val="00D80C95"/>
    <w:rsid w:val="00D813B5"/>
    <w:rsid w:val="00D822F9"/>
    <w:rsid w:val="00D82FBD"/>
    <w:rsid w:val="00D83303"/>
    <w:rsid w:val="00D833D6"/>
    <w:rsid w:val="00D83E4A"/>
    <w:rsid w:val="00D844C8"/>
    <w:rsid w:val="00D8499F"/>
    <w:rsid w:val="00D84C69"/>
    <w:rsid w:val="00D84ED6"/>
    <w:rsid w:val="00D84FE0"/>
    <w:rsid w:val="00D85C8B"/>
    <w:rsid w:val="00D86CD5"/>
    <w:rsid w:val="00D87369"/>
    <w:rsid w:val="00D8796F"/>
    <w:rsid w:val="00D903D1"/>
    <w:rsid w:val="00D920EA"/>
    <w:rsid w:val="00D921E6"/>
    <w:rsid w:val="00D929EB"/>
    <w:rsid w:val="00D9309D"/>
    <w:rsid w:val="00D930EC"/>
    <w:rsid w:val="00D936D7"/>
    <w:rsid w:val="00D943B1"/>
    <w:rsid w:val="00D9452B"/>
    <w:rsid w:val="00D945E9"/>
    <w:rsid w:val="00D94E45"/>
    <w:rsid w:val="00D95C25"/>
    <w:rsid w:val="00D96C42"/>
    <w:rsid w:val="00D975F5"/>
    <w:rsid w:val="00DA1820"/>
    <w:rsid w:val="00DA2E70"/>
    <w:rsid w:val="00DA3A81"/>
    <w:rsid w:val="00DA3BD5"/>
    <w:rsid w:val="00DA4B24"/>
    <w:rsid w:val="00DA503C"/>
    <w:rsid w:val="00DA5AED"/>
    <w:rsid w:val="00DA6417"/>
    <w:rsid w:val="00DA68D7"/>
    <w:rsid w:val="00DA6998"/>
    <w:rsid w:val="00DA69C2"/>
    <w:rsid w:val="00DA7124"/>
    <w:rsid w:val="00DA7172"/>
    <w:rsid w:val="00DA71FF"/>
    <w:rsid w:val="00DA780C"/>
    <w:rsid w:val="00DA79AA"/>
    <w:rsid w:val="00DB109A"/>
    <w:rsid w:val="00DB21E4"/>
    <w:rsid w:val="00DB2C32"/>
    <w:rsid w:val="00DB3B93"/>
    <w:rsid w:val="00DB40AB"/>
    <w:rsid w:val="00DB468C"/>
    <w:rsid w:val="00DB5570"/>
    <w:rsid w:val="00DB6D83"/>
    <w:rsid w:val="00DB7480"/>
    <w:rsid w:val="00DB7A11"/>
    <w:rsid w:val="00DC027D"/>
    <w:rsid w:val="00DC0DF5"/>
    <w:rsid w:val="00DC0F98"/>
    <w:rsid w:val="00DC2B00"/>
    <w:rsid w:val="00DC3DFB"/>
    <w:rsid w:val="00DC45A4"/>
    <w:rsid w:val="00DC4BCA"/>
    <w:rsid w:val="00DC4CFE"/>
    <w:rsid w:val="00DC4E1B"/>
    <w:rsid w:val="00DC5142"/>
    <w:rsid w:val="00DC5C23"/>
    <w:rsid w:val="00DC5DE6"/>
    <w:rsid w:val="00DC5E3A"/>
    <w:rsid w:val="00DC6448"/>
    <w:rsid w:val="00DC6EEB"/>
    <w:rsid w:val="00DC7078"/>
    <w:rsid w:val="00DC73C7"/>
    <w:rsid w:val="00DC7485"/>
    <w:rsid w:val="00DC7602"/>
    <w:rsid w:val="00DD019C"/>
    <w:rsid w:val="00DD0437"/>
    <w:rsid w:val="00DD06EB"/>
    <w:rsid w:val="00DD15A1"/>
    <w:rsid w:val="00DD1622"/>
    <w:rsid w:val="00DD1C3B"/>
    <w:rsid w:val="00DD32CC"/>
    <w:rsid w:val="00DD3CE5"/>
    <w:rsid w:val="00DD4693"/>
    <w:rsid w:val="00DD549A"/>
    <w:rsid w:val="00DD7257"/>
    <w:rsid w:val="00DD7AA3"/>
    <w:rsid w:val="00DE1AB4"/>
    <w:rsid w:val="00DE24E3"/>
    <w:rsid w:val="00DE2A51"/>
    <w:rsid w:val="00DE2F41"/>
    <w:rsid w:val="00DE31CB"/>
    <w:rsid w:val="00DE479B"/>
    <w:rsid w:val="00DE5125"/>
    <w:rsid w:val="00DE5A60"/>
    <w:rsid w:val="00DE5E10"/>
    <w:rsid w:val="00DF061E"/>
    <w:rsid w:val="00DF06EE"/>
    <w:rsid w:val="00DF0AB7"/>
    <w:rsid w:val="00DF0B95"/>
    <w:rsid w:val="00DF10CE"/>
    <w:rsid w:val="00DF1972"/>
    <w:rsid w:val="00DF1E5B"/>
    <w:rsid w:val="00DF3359"/>
    <w:rsid w:val="00DF3DA4"/>
    <w:rsid w:val="00DF466B"/>
    <w:rsid w:val="00DF4EC0"/>
    <w:rsid w:val="00DF5533"/>
    <w:rsid w:val="00DF65BA"/>
    <w:rsid w:val="00DF6BCD"/>
    <w:rsid w:val="00DF6F80"/>
    <w:rsid w:val="00DF7535"/>
    <w:rsid w:val="00DF7F49"/>
    <w:rsid w:val="00DF7FD7"/>
    <w:rsid w:val="00E002CF"/>
    <w:rsid w:val="00E01095"/>
    <w:rsid w:val="00E019A3"/>
    <w:rsid w:val="00E01B02"/>
    <w:rsid w:val="00E03061"/>
    <w:rsid w:val="00E030CC"/>
    <w:rsid w:val="00E0347B"/>
    <w:rsid w:val="00E03E57"/>
    <w:rsid w:val="00E04E95"/>
    <w:rsid w:val="00E06A8C"/>
    <w:rsid w:val="00E073B5"/>
    <w:rsid w:val="00E07941"/>
    <w:rsid w:val="00E07B2E"/>
    <w:rsid w:val="00E10782"/>
    <w:rsid w:val="00E10F40"/>
    <w:rsid w:val="00E11DA3"/>
    <w:rsid w:val="00E11EA2"/>
    <w:rsid w:val="00E132A9"/>
    <w:rsid w:val="00E138E4"/>
    <w:rsid w:val="00E13C77"/>
    <w:rsid w:val="00E13F71"/>
    <w:rsid w:val="00E14768"/>
    <w:rsid w:val="00E14923"/>
    <w:rsid w:val="00E14D16"/>
    <w:rsid w:val="00E15B27"/>
    <w:rsid w:val="00E1613B"/>
    <w:rsid w:val="00E166B0"/>
    <w:rsid w:val="00E170D4"/>
    <w:rsid w:val="00E17478"/>
    <w:rsid w:val="00E17487"/>
    <w:rsid w:val="00E17490"/>
    <w:rsid w:val="00E211DE"/>
    <w:rsid w:val="00E21342"/>
    <w:rsid w:val="00E217A2"/>
    <w:rsid w:val="00E22523"/>
    <w:rsid w:val="00E228C6"/>
    <w:rsid w:val="00E22DD8"/>
    <w:rsid w:val="00E23215"/>
    <w:rsid w:val="00E233EA"/>
    <w:rsid w:val="00E2383C"/>
    <w:rsid w:val="00E2447B"/>
    <w:rsid w:val="00E24B5B"/>
    <w:rsid w:val="00E24DD5"/>
    <w:rsid w:val="00E25BF1"/>
    <w:rsid w:val="00E25F9D"/>
    <w:rsid w:val="00E269D5"/>
    <w:rsid w:val="00E26A40"/>
    <w:rsid w:val="00E304E4"/>
    <w:rsid w:val="00E307B4"/>
    <w:rsid w:val="00E308B1"/>
    <w:rsid w:val="00E30E33"/>
    <w:rsid w:val="00E314C0"/>
    <w:rsid w:val="00E316EC"/>
    <w:rsid w:val="00E333FC"/>
    <w:rsid w:val="00E34258"/>
    <w:rsid w:val="00E34386"/>
    <w:rsid w:val="00E34CA9"/>
    <w:rsid w:val="00E352F6"/>
    <w:rsid w:val="00E35966"/>
    <w:rsid w:val="00E3621C"/>
    <w:rsid w:val="00E36E9A"/>
    <w:rsid w:val="00E378D8"/>
    <w:rsid w:val="00E37930"/>
    <w:rsid w:val="00E413DB"/>
    <w:rsid w:val="00E421B9"/>
    <w:rsid w:val="00E426BA"/>
    <w:rsid w:val="00E42956"/>
    <w:rsid w:val="00E43D00"/>
    <w:rsid w:val="00E43F44"/>
    <w:rsid w:val="00E44709"/>
    <w:rsid w:val="00E4482B"/>
    <w:rsid w:val="00E44875"/>
    <w:rsid w:val="00E44C13"/>
    <w:rsid w:val="00E4507D"/>
    <w:rsid w:val="00E46F15"/>
    <w:rsid w:val="00E4732A"/>
    <w:rsid w:val="00E47377"/>
    <w:rsid w:val="00E47710"/>
    <w:rsid w:val="00E47E3B"/>
    <w:rsid w:val="00E502F6"/>
    <w:rsid w:val="00E515DB"/>
    <w:rsid w:val="00E518D8"/>
    <w:rsid w:val="00E52823"/>
    <w:rsid w:val="00E53C89"/>
    <w:rsid w:val="00E557C4"/>
    <w:rsid w:val="00E567BA"/>
    <w:rsid w:val="00E56FEA"/>
    <w:rsid w:val="00E5754B"/>
    <w:rsid w:val="00E5755D"/>
    <w:rsid w:val="00E602BD"/>
    <w:rsid w:val="00E61CE3"/>
    <w:rsid w:val="00E61CEF"/>
    <w:rsid w:val="00E62B39"/>
    <w:rsid w:val="00E62DFE"/>
    <w:rsid w:val="00E62E72"/>
    <w:rsid w:val="00E63FA6"/>
    <w:rsid w:val="00E64A02"/>
    <w:rsid w:val="00E661A8"/>
    <w:rsid w:val="00E66F33"/>
    <w:rsid w:val="00E67477"/>
    <w:rsid w:val="00E67F21"/>
    <w:rsid w:val="00E70FEC"/>
    <w:rsid w:val="00E7278B"/>
    <w:rsid w:val="00E72863"/>
    <w:rsid w:val="00E72DF7"/>
    <w:rsid w:val="00E73256"/>
    <w:rsid w:val="00E735D6"/>
    <w:rsid w:val="00E742C9"/>
    <w:rsid w:val="00E742FE"/>
    <w:rsid w:val="00E75D97"/>
    <w:rsid w:val="00E768A9"/>
    <w:rsid w:val="00E76E2D"/>
    <w:rsid w:val="00E771FF"/>
    <w:rsid w:val="00E77513"/>
    <w:rsid w:val="00E80274"/>
    <w:rsid w:val="00E8061D"/>
    <w:rsid w:val="00E806C7"/>
    <w:rsid w:val="00E8158C"/>
    <w:rsid w:val="00E83330"/>
    <w:rsid w:val="00E834A6"/>
    <w:rsid w:val="00E848BB"/>
    <w:rsid w:val="00E84929"/>
    <w:rsid w:val="00E84D74"/>
    <w:rsid w:val="00E84F1B"/>
    <w:rsid w:val="00E86111"/>
    <w:rsid w:val="00E86926"/>
    <w:rsid w:val="00E86A5D"/>
    <w:rsid w:val="00E8706A"/>
    <w:rsid w:val="00E8768B"/>
    <w:rsid w:val="00E87846"/>
    <w:rsid w:val="00E90447"/>
    <w:rsid w:val="00E90EC2"/>
    <w:rsid w:val="00E91333"/>
    <w:rsid w:val="00E917B3"/>
    <w:rsid w:val="00E91AFC"/>
    <w:rsid w:val="00E91C2E"/>
    <w:rsid w:val="00E9209D"/>
    <w:rsid w:val="00E925B8"/>
    <w:rsid w:val="00E92E29"/>
    <w:rsid w:val="00E92EB3"/>
    <w:rsid w:val="00E9338E"/>
    <w:rsid w:val="00E93BB6"/>
    <w:rsid w:val="00E94D21"/>
    <w:rsid w:val="00E9507B"/>
    <w:rsid w:val="00E96483"/>
    <w:rsid w:val="00E967EE"/>
    <w:rsid w:val="00E975E6"/>
    <w:rsid w:val="00E97B57"/>
    <w:rsid w:val="00EA1A2F"/>
    <w:rsid w:val="00EA1A36"/>
    <w:rsid w:val="00EA2E47"/>
    <w:rsid w:val="00EA321D"/>
    <w:rsid w:val="00EA3513"/>
    <w:rsid w:val="00EA44E1"/>
    <w:rsid w:val="00EA4901"/>
    <w:rsid w:val="00EA4B91"/>
    <w:rsid w:val="00EA4D42"/>
    <w:rsid w:val="00EA4E04"/>
    <w:rsid w:val="00EA58A5"/>
    <w:rsid w:val="00EA58EE"/>
    <w:rsid w:val="00EA590C"/>
    <w:rsid w:val="00EA5B5F"/>
    <w:rsid w:val="00EA5F55"/>
    <w:rsid w:val="00EA6AD4"/>
    <w:rsid w:val="00EB27C9"/>
    <w:rsid w:val="00EB28B8"/>
    <w:rsid w:val="00EB2BE9"/>
    <w:rsid w:val="00EB312C"/>
    <w:rsid w:val="00EB35C5"/>
    <w:rsid w:val="00EB41B0"/>
    <w:rsid w:val="00EB524B"/>
    <w:rsid w:val="00EB5798"/>
    <w:rsid w:val="00EB599F"/>
    <w:rsid w:val="00EB6108"/>
    <w:rsid w:val="00EB6143"/>
    <w:rsid w:val="00EB678F"/>
    <w:rsid w:val="00EB739E"/>
    <w:rsid w:val="00EB777E"/>
    <w:rsid w:val="00EC026F"/>
    <w:rsid w:val="00EC03A7"/>
    <w:rsid w:val="00EC139C"/>
    <w:rsid w:val="00EC149E"/>
    <w:rsid w:val="00EC1744"/>
    <w:rsid w:val="00EC1F1F"/>
    <w:rsid w:val="00EC34EC"/>
    <w:rsid w:val="00EC36E1"/>
    <w:rsid w:val="00EC4231"/>
    <w:rsid w:val="00EC4335"/>
    <w:rsid w:val="00EC48D6"/>
    <w:rsid w:val="00EC4C37"/>
    <w:rsid w:val="00ED0159"/>
    <w:rsid w:val="00ED081D"/>
    <w:rsid w:val="00ED1157"/>
    <w:rsid w:val="00ED167B"/>
    <w:rsid w:val="00ED1B16"/>
    <w:rsid w:val="00ED22B5"/>
    <w:rsid w:val="00ED38BD"/>
    <w:rsid w:val="00ED435B"/>
    <w:rsid w:val="00ED4405"/>
    <w:rsid w:val="00ED442C"/>
    <w:rsid w:val="00ED468E"/>
    <w:rsid w:val="00ED4E9F"/>
    <w:rsid w:val="00ED59EB"/>
    <w:rsid w:val="00ED5A3E"/>
    <w:rsid w:val="00ED5B2B"/>
    <w:rsid w:val="00ED5E82"/>
    <w:rsid w:val="00ED5F76"/>
    <w:rsid w:val="00ED72AB"/>
    <w:rsid w:val="00ED740E"/>
    <w:rsid w:val="00ED780E"/>
    <w:rsid w:val="00ED7858"/>
    <w:rsid w:val="00ED7F47"/>
    <w:rsid w:val="00EE0982"/>
    <w:rsid w:val="00EE1493"/>
    <w:rsid w:val="00EE1912"/>
    <w:rsid w:val="00EE20A6"/>
    <w:rsid w:val="00EE21C0"/>
    <w:rsid w:val="00EE2DB2"/>
    <w:rsid w:val="00EE2EAD"/>
    <w:rsid w:val="00EE387D"/>
    <w:rsid w:val="00EE393D"/>
    <w:rsid w:val="00EE4071"/>
    <w:rsid w:val="00EE41C0"/>
    <w:rsid w:val="00EE4443"/>
    <w:rsid w:val="00EE6F40"/>
    <w:rsid w:val="00EE72C1"/>
    <w:rsid w:val="00EE76C4"/>
    <w:rsid w:val="00EF0B7E"/>
    <w:rsid w:val="00EF2FB5"/>
    <w:rsid w:val="00EF491C"/>
    <w:rsid w:val="00EF4C7D"/>
    <w:rsid w:val="00EF50E6"/>
    <w:rsid w:val="00EF5E93"/>
    <w:rsid w:val="00EF6A99"/>
    <w:rsid w:val="00EF6AFA"/>
    <w:rsid w:val="00EF764F"/>
    <w:rsid w:val="00F005E6"/>
    <w:rsid w:val="00F00790"/>
    <w:rsid w:val="00F00FCB"/>
    <w:rsid w:val="00F0138F"/>
    <w:rsid w:val="00F0190A"/>
    <w:rsid w:val="00F0344E"/>
    <w:rsid w:val="00F035BC"/>
    <w:rsid w:val="00F0381A"/>
    <w:rsid w:val="00F03BF3"/>
    <w:rsid w:val="00F03DFB"/>
    <w:rsid w:val="00F03FFD"/>
    <w:rsid w:val="00F042BD"/>
    <w:rsid w:val="00F052FA"/>
    <w:rsid w:val="00F059D4"/>
    <w:rsid w:val="00F05AB6"/>
    <w:rsid w:val="00F0732B"/>
    <w:rsid w:val="00F10991"/>
    <w:rsid w:val="00F10CD3"/>
    <w:rsid w:val="00F11403"/>
    <w:rsid w:val="00F11470"/>
    <w:rsid w:val="00F11A3A"/>
    <w:rsid w:val="00F11AA8"/>
    <w:rsid w:val="00F14748"/>
    <w:rsid w:val="00F1486B"/>
    <w:rsid w:val="00F15760"/>
    <w:rsid w:val="00F15F40"/>
    <w:rsid w:val="00F15F43"/>
    <w:rsid w:val="00F16877"/>
    <w:rsid w:val="00F175C8"/>
    <w:rsid w:val="00F20229"/>
    <w:rsid w:val="00F20665"/>
    <w:rsid w:val="00F20D2C"/>
    <w:rsid w:val="00F21EA9"/>
    <w:rsid w:val="00F220CB"/>
    <w:rsid w:val="00F225B1"/>
    <w:rsid w:val="00F22E22"/>
    <w:rsid w:val="00F23E05"/>
    <w:rsid w:val="00F245AA"/>
    <w:rsid w:val="00F24805"/>
    <w:rsid w:val="00F24919"/>
    <w:rsid w:val="00F250FB"/>
    <w:rsid w:val="00F2557E"/>
    <w:rsid w:val="00F258EF"/>
    <w:rsid w:val="00F26115"/>
    <w:rsid w:val="00F261CA"/>
    <w:rsid w:val="00F26637"/>
    <w:rsid w:val="00F26B5B"/>
    <w:rsid w:val="00F2756A"/>
    <w:rsid w:val="00F27DC5"/>
    <w:rsid w:val="00F27F36"/>
    <w:rsid w:val="00F30076"/>
    <w:rsid w:val="00F30478"/>
    <w:rsid w:val="00F308C3"/>
    <w:rsid w:val="00F310C6"/>
    <w:rsid w:val="00F31460"/>
    <w:rsid w:val="00F31483"/>
    <w:rsid w:val="00F31F94"/>
    <w:rsid w:val="00F33396"/>
    <w:rsid w:val="00F339C9"/>
    <w:rsid w:val="00F33B22"/>
    <w:rsid w:val="00F340B4"/>
    <w:rsid w:val="00F34E62"/>
    <w:rsid w:val="00F35322"/>
    <w:rsid w:val="00F355E8"/>
    <w:rsid w:val="00F35AAC"/>
    <w:rsid w:val="00F36515"/>
    <w:rsid w:val="00F37246"/>
    <w:rsid w:val="00F412C6"/>
    <w:rsid w:val="00F41985"/>
    <w:rsid w:val="00F42137"/>
    <w:rsid w:val="00F42821"/>
    <w:rsid w:val="00F42B9C"/>
    <w:rsid w:val="00F42D26"/>
    <w:rsid w:val="00F42DE7"/>
    <w:rsid w:val="00F436DB"/>
    <w:rsid w:val="00F43C47"/>
    <w:rsid w:val="00F447F6"/>
    <w:rsid w:val="00F45849"/>
    <w:rsid w:val="00F458E6"/>
    <w:rsid w:val="00F45D08"/>
    <w:rsid w:val="00F45F9F"/>
    <w:rsid w:val="00F4653E"/>
    <w:rsid w:val="00F46819"/>
    <w:rsid w:val="00F468B0"/>
    <w:rsid w:val="00F47330"/>
    <w:rsid w:val="00F47440"/>
    <w:rsid w:val="00F47D94"/>
    <w:rsid w:val="00F506D7"/>
    <w:rsid w:val="00F50F7E"/>
    <w:rsid w:val="00F514D2"/>
    <w:rsid w:val="00F5196B"/>
    <w:rsid w:val="00F52A58"/>
    <w:rsid w:val="00F532D9"/>
    <w:rsid w:val="00F5390B"/>
    <w:rsid w:val="00F53AEE"/>
    <w:rsid w:val="00F53D38"/>
    <w:rsid w:val="00F5441C"/>
    <w:rsid w:val="00F54594"/>
    <w:rsid w:val="00F54D1F"/>
    <w:rsid w:val="00F55DBD"/>
    <w:rsid w:val="00F56092"/>
    <w:rsid w:val="00F5666B"/>
    <w:rsid w:val="00F56829"/>
    <w:rsid w:val="00F56B72"/>
    <w:rsid w:val="00F56EEE"/>
    <w:rsid w:val="00F576ED"/>
    <w:rsid w:val="00F57B96"/>
    <w:rsid w:val="00F57D22"/>
    <w:rsid w:val="00F600E3"/>
    <w:rsid w:val="00F605E3"/>
    <w:rsid w:val="00F6081A"/>
    <w:rsid w:val="00F60B93"/>
    <w:rsid w:val="00F61101"/>
    <w:rsid w:val="00F6273E"/>
    <w:rsid w:val="00F62FFA"/>
    <w:rsid w:val="00F6314E"/>
    <w:rsid w:val="00F63AB8"/>
    <w:rsid w:val="00F64D5A"/>
    <w:rsid w:val="00F64E51"/>
    <w:rsid w:val="00F65B58"/>
    <w:rsid w:val="00F66EC2"/>
    <w:rsid w:val="00F67104"/>
    <w:rsid w:val="00F67494"/>
    <w:rsid w:val="00F71F61"/>
    <w:rsid w:val="00F725E3"/>
    <w:rsid w:val="00F726C5"/>
    <w:rsid w:val="00F72DDC"/>
    <w:rsid w:val="00F72E1C"/>
    <w:rsid w:val="00F73095"/>
    <w:rsid w:val="00F732C8"/>
    <w:rsid w:val="00F742A0"/>
    <w:rsid w:val="00F74CB8"/>
    <w:rsid w:val="00F75AF6"/>
    <w:rsid w:val="00F75B1A"/>
    <w:rsid w:val="00F76446"/>
    <w:rsid w:val="00F76458"/>
    <w:rsid w:val="00F775F6"/>
    <w:rsid w:val="00F77AAF"/>
    <w:rsid w:val="00F77CCE"/>
    <w:rsid w:val="00F81470"/>
    <w:rsid w:val="00F82AED"/>
    <w:rsid w:val="00F8319F"/>
    <w:rsid w:val="00F83905"/>
    <w:rsid w:val="00F839F9"/>
    <w:rsid w:val="00F84520"/>
    <w:rsid w:val="00F8465C"/>
    <w:rsid w:val="00F8546D"/>
    <w:rsid w:val="00F85AAA"/>
    <w:rsid w:val="00F86710"/>
    <w:rsid w:val="00F8683C"/>
    <w:rsid w:val="00F86930"/>
    <w:rsid w:val="00F8720C"/>
    <w:rsid w:val="00F87308"/>
    <w:rsid w:val="00F878FA"/>
    <w:rsid w:val="00F87A85"/>
    <w:rsid w:val="00F904D6"/>
    <w:rsid w:val="00F90DA7"/>
    <w:rsid w:val="00F91080"/>
    <w:rsid w:val="00F91393"/>
    <w:rsid w:val="00F918FA"/>
    <w:rsid w:val="00F91DC8"/>
    <w:rsid w:val="00F92108"/>
    <w:rsid w:val="00F923B0"/>
    <w:rsid w:val="00F935C8"/>
    <w:rsid w:val="00F94B5E"/>
    <w:rsid w:val="00F95C51"/>
    <w:rsid w:val="00F95FB8"/>
    <w:rsid w:val="00F963F4"/>
    <w:rsid w:val="00F96740"/>
    <w:rsid w:val="00F96846"/>
    <w:rsid w:val="00F968A7"/>
    <w:rsid w:val="00F96A00"/>
    <w:rsid w:val="00F97CC0"/>
    <w:rsid w:val="00FA0879"/>
    <w:rsid w:val="00FA0945"/>
    <w:rsid w:val="00FA2723"/>
    <w:rsid w:val="00FA28E7"/>
    <w:rsid w:val="00FA2C25"/>
    <w:rsid w:val="00FA2E51"/>
    <w:rsid w:val="00FA355E"/>
    <w:rsid w:val="00FA37E3"/>
    <w:rsid w:val="00FA4EB3"/>
    <w:rsid w:val="00FA5236"/>
    <w:rsid w:val="00FA56E3"/>
    <w:rsid w:val="00FA5A2E"/>
    <w:rsid w:val="00FA6843"/>
    <w:rsid w:val="00FA690F"/>
    <w:rsid w:val="00FA7D91"/>
    <w:rsid w:val="00FA7DDA"/>
    <w:rsid w:val="00FB0FE9"/>
    <w:rsid w:val="00FB15D0"/>
    <w:rsid w:val="00FB2495"/>
    <w:rsid w:val="00FB25A4"/>
    <w:rsid w:val="00FB2CAB"/>
    <w:rsid w:val="00FB333C"/>
    <w:rsid w:val="00FB3F35"/>
    <w:rsid w:val="00FB436D"/>
    <w:rsid w:val="00FB4F28"/>
    <w:rsid w:val="00FB5333"/>
    <w:rsid w:val="00FC010B"/>
    <w:rsid w:val="00FC0464"/>
    <w:rsid w:val="00FC050E"/>
    <w:rsid w:val="00FC083B"/>
    <w:rsid w:val="00FC0F06"/>
    <w:rsid w:val="00FC1167"/>
    <w:rsid w:val="00FC1762"/>
    <w:rsid w:val="00FC1CE8"/>
    <w:rsid w:val="00FC2203"/>
    <w:rsid w:val="00FC3637"/>
    <w:rsid w:val="00FC424D"/>
    <w:rsid w:val="00FC4A39"/>
    <w:rsid w:val="00FC4FF8"/>
    <w:rsid w:val="00FC51D6"/>
    <w:rsid w:val="00FC53EF"/>
    <w:rsid w:val="00FC5975"/>
    <w:rsid w:val="00FC5C3B"/>
    <w:rsid w:val="00FC67DC"/>
    <w:rsid w:val="00FC6D8D"/>
    <w:rsid w:val="00FC6EC3"/>
    <w:rsid w:val="00FC718B"/>
    <w:rsid w:val="00FC7A12"/>
    <w:rsid w:val="00FD0F60"/>
    <w:rsid w:val="00FD1594"/>
    <w:rsid w:val="00FD1837"/>
    <w:rsid w:val="00FD2295"/>
    <w:rsid w:val="00FD3586"/>
    <w:rsid w:val="00FD4203"/>
    <w:rsid w:val="00FD48F3"/>
    <w:rsid w:val="00FD5067"/>
    <w:rsid w:val="00FD5131"/>
    <w:rsid w:val="00FD5A2F"/>
    <w:rsid w:val="00FD5FA7"/>
    <w:rsid w:val="00FD62F9"/>
    <w:rsid w:val="00FD6AAD"/>
    <w:rsid w:val="00FD77E7"/>
    <w:rsid w:val="00FD7C2E"/>
    <w:rsid w:val="00FD7D93"/>
    <w:rsid w:val="00FE1057"/>
    <w:rsid w:val="00FE1F30"/>
    <w:rsid w:val="00FE31A0"/>
    <w:rsid w:val="00FE3DA0"/>
    <w:rsid w:val="00FE461B"/>
    <w:rsid w:val="00FE7449"/>
    <w:rsid w:val="00FE7A35"/>
    <w:rsid w:val="00FE7EC1"/>
    <w:rsid w:val="00FF01DD"/>
    <w:rsid w:val="00FF04D5"/>
    <w:rsid w:val="00FF13C6"/>
    <w:rsid w:val="00FF15F8"/>
    <w:rsid w:val="00FF1621"/>
    <w:rsid w:val="00FF1988"/>
    <w:rsid w:val="00FF2008"/>
    <w:rsid w:val="00FF2DF7"/>
    <w:rsid w:val="00FF2F8D"/>
    <w:rsid w:val="00FF340B"/>
    <w:rsid w:val="00FF35DE"/>
    <w:rsid w:val="00FF4EB0"/>
    <w:rsid w:val="00FF560C"/>
    <w:rsid w:val="00FF56E9"/>
    <w:rsid w:val="00FF598A"/>
    <w:rsid w:val="00FF6231"/>
    <w:rsid w:val="00FF691E"/>
    <w:rsid w:val="00FF6C5A"/>
    <w:rsid w:val="00FF6FFF"/>
    <w:rsid w:val="00FF7636"/>
    <w:rsid w:val="00FF7CFA"/>
  </w:rsids>
  <m:mathPr>
    <m:mathFont m:val="Cambria Math"/>
    <m:brkBin m:val="before"/>
    <m:brkBinSub m:val="--"/>
    <m:smallFrac/>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21"/>
    <o:shapelayout v:ext="edit">
      <o:idmap v:ext="edit" data="1"/>
    </o:shapelayout>
  </w:shapeDefaults>
  <w:decimalSymbol w:val=","/>
  <w:listSeparator w:val=";"/>
  <w14:docId w14:val="31478907"/>
  <w15:docId w15:val="{57F65A4F-B080-4F32-9F26-156B5EAA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20" w:line="310" w:lineRule="atLeast"/>
      </w:pPr>
    </w:pPrDefault>
  </w:docDefaults>
  <w:latentStyles w:defLockedState="0" w:defUIPriority="44"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lsdException w:name="heading 6" w:semiHidden="1" w:uiPriority="2" w:unhideWhenUsed="1" w:qFormat="1"/>
    <w:lsdException w:name="heading 7" w:semiHidden="1" w:uiPriority="2"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4"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semiHidden="1" w:uiPriority="5" w:unhideWhenUsed="1"/>
    <w:lsdException w:name="footer" w:semiHidden="1" w:uiPriority="6"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1" w:unhideWhenUsed="1"/>
    <w:lsdException w:name="List Bullet" w:semiHidden="1" w:uiPriority="0"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iPriority="1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746"/>
    <w:rPr>
      <w:lang w:val="sv-SE"/>
    </w:rPr>
  </w:style>
  <w:style w:type="paragraph" w:styleId="Rubrik1">
    <w:name w:val="heading 1"/>
    <w:basedOn w:val="Normal"/>
    <w:next w:val="Diarienummer"/>
    <w:link w:val="Rubrik1Char"/>
    <w:uiPriority w:val="2"/>
    <w:qFormat/>
    <w:rsid w:val="00C3667B"/>
    <w:pPr>
      <w:keepNext/>
      <w:pageBreakBefore/>
      <w:numPr>
        <w:numId w:val="8"/>
      </w:numPr>
      <w:tabs>
        <w:tab w:val="left" w:pos="1134"/>
        <w:tab w:val="left" w:pos="1531"/>
        <w:tab w:val="left" w:pos="1814"/>
      </w:tabs>
      <w:spacing w:before="600" w:after="40" w:line="240" w:lineRule="auto"/>
      <w:outlineLvl w:val="0"/>
    </w:pPr>
    <w:rPr>
      <w:rFonts w:asciiTheme="majorHAnsi" w:eastAsiaTheme="majorEastAsia" w:hAnsiTheme="majorHAnsi"/>
      <w:b/>
      <w:bCs/>
      <w:sz w:val="28"/>
      <w:szCs w:val="28"/>
    </w:rPr>
  </w:style>
  <w:style w:type="paragraph" w:styleId="Rubrik2">
    <w:name w:val="heading 2"/>
    <w:basedOn w:val="Normal"/>
    <w:next w:val="Normal"/>
    <w:link w:val="Rubrik2Char"/>
    <w:uiPriority w:val="2"/>
    <w:qFormat/>
    <w:rsid w:val="00556405"/>
    <w:pPr>
      <w:keepNext/>
      <w:spacing w:before="360" w:after="40" w:line="240" w:lineRule="auto"/>
      <w:outlineLvl w:val="1"/>
    </w:pPr>
    <w:rPr>
      <w:rFonts w:asciiTheme="majorHAnsi" w:eastAsiaTheme="majorEastAsia" w:hAnsiTheme="majorHAnsi"/>
      <w:b/>
      <w:bCs/>
      <w:sz w:val="24"/>
      <w:szCs w:val="26"/>
    </w:rPr>
  </w:style>
  <w:style w:type="paragraph" w:styleId="Rubrik3">
    <w:name w:val="heading 3"/>
    <w:basedOn w:val="Normal"/>
    <w:next w:val="Normal"/>
    <w:link w:val="Rubrik3Char"/>
    <w:uiPriority w:val="2"/>
    <w:semiHidden/>
    <w:qFormat/>
    <w:rsid w:val="00556405"/>
    <w:pPr>
      <w:keepNext/>
      <w:spacing w:before="360" w:after="40" w:line="240" w:lineRule="auto"/>
      <w:outlineLvl w:val="2"/>
    </w:pPr>
    <w:rPr>
      <w:rFonts w:asciiTheme="majorHAnsi" w:eastAsiaTheme="majorEastAsia" w:hAnsiTheme="majorHAnsi"/>
      <w:b/>
      <w:bCs/>
    </w:rPr>
  </w:style>
  <w:style w:type="paragraph" w:styleId="Rubrik4">
    <w:name w:val="heading 4"/>
    <w:basedOn w:val="Normal"/>
    <w:next w:val="Normal"/>
    <w:link w:val="Rubrik4Char"/>
    <w:uiPriority w:val="2"/>
    <w:semiHidden/>
    <w:rsid w:val="00D32FBE"/>
    <w:pPr>
      <w:keepNext/>
      <w:spacing w:before="360" w:after="0" w:line="240" w:lineRule="auto"/>
      <w:outlineLvl w:val="3"/>
    </w:pPr>
    <w:rPr>
      <w:b/>
      <w:bCs/>
      <w:iCs/>
    </w:rPr>
  </w:style>
  <w:style w:type="paragraph" w:styleId="Rubrik5">
    <w:name w:val="heading 5"/>
    <w:basedOn w:val="Normal"/>
    <w:next w:val="Normal"/>
    <w:link w:val="Rubrik5Char"/>
    <w:uiPriority w:val="2"/>
    <w:semiHidden/>
    <w:rsid w:val="00FA4EB3"/>
    <w:pPr>
      <w:keepNext/>
      <w:spacing w:before="120" w:line="300" w:lineRule="atLeast"/>
      <w:outlineLvl w:val="4"/>
    </w:pPr>
  </w:style>
  <w:style w:type="paragraph" w:styleId="Rubrik6">
    <w:name w:val="heading 6"/>
    <w:basedOn w:val="Normal"/>
    <w:next w:val="Normal"/>
    <w:link w:val="Rubrik6Char"/>
    <w:uiPriority w:val="2"/>
    <w:semiHidden/>
    <w:rsid w:val="00FA4EB3"/>
    <w:pPr>
      <w:keepNext/>
      <w:spacing w:before="120" w:line="300" w:lineRule="atLeast"/>
      <w:outlineLvl w:val="5"/>
    </w:pPr>
    <w:rPr>
      <w:iCs/>
    </w:rPr>
  </w:style>
  <w:style w:type="paragraph" w:styleId="Rubrik7">
    <w:name w:val="heading 7"/>
    <w:basedOn w:val="Normal"/>
    <w:next w:val="Normal"/>
    <w:link w:val="Rubrik7Char"/>
    <w:uiPriority w:val="2"/>
    <w:semiHidden/>
    <w:rsid w:val="00FA4EB3"/>
    <w:pPr>
      <w:keepNext/>
      <w:spacing w:before="120" w:line="300" w:lineRule="atLeast"/>
      <w:outlineLvl w:val="6"/>
    </w:pPr>
    <w:rPr>
      <w:rFonts w:eastAsiaTheme="majorEastAsia"/>
      <w:iCs/>
    </w:rPr>
  </w:style>
  <w:style w:type="paragraph" w:styleId="Rubrik8">
    <w:name w:val="heading 8"/>
    <w:basedOn w:val="Normal"/>
    <w:next w:val="Normal"/>
    <w:link w:val="Rubrik8Char"/>
    <w:semiHidden/>
    <w:unhideWhenUsed/>
    <w:qFormat/>
    <w:rsid w:val="00FA4EB3"/>
    <w:pPr>
      <w:keepNext/>
      <w:keepLines/>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44"/>
    <w:semiHidden/>
    <w:qFormat/>
    <w:rsid w:val="007F2AB9"/>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6"/>
    <w:rsid w:val="006A2943"/>
    <w:pPr>
      <w:tabs>
        <w:tab w:val="center" w:pos="4536"/>
        <w:tab w:val="right" w:pos="9072"/>
      </w:tabs>
      <w:spacing w:after="0" w:line="240" w:lineRule="auto"/>
    </w:pPr>
    <w:rPr>
      <w:rFonts w:asciiTheme="majorHAnsi" w:hAnsiTheme="majorHAnsi"/>
      <w:sz w:val="18"/>
    </w:rPr>
  </w:style>
  <w:style w:type="paragraph" w:styleId="Sidfot">
    <w:name w:val="footer"/>
    <w:basedOn w:val="Normal"/>
    <w:link w:val="SidfotChar"/>
    <w:uiPriority w:val="7"/>
    <w:rsid w:val="007C7B81"/>
    <w:pPr>
      <w:tabs>
        <w:tab w:val="center" w:pos="4536"/>
        <w:tab w:val="right" w:pos="9072"/>
      </w:tabs>
      <w:spacing w:after="60" w:line="240" w:lineRule="auto"/>
    </w:pPr>
    <w:rPr>
      <w:rFonts w:asciiTheme="majorHAnsi" w:hAnsiTheme="majorHAnsi"/>
      <w:sz w:val="18"/>
    </w:rPr>
  </w:style>
  <w:style w:type="character" w:styleId="Hyperlnk">
    <w:name w:val="Hyperlink"/>
    <w:basedOn w:val="Standardstycketeckensnitt"/>
    <w:uiPriority w:val="99"/>
    <w:rsid w:val="00CF184A"/>
    <w:rPr>
      <w:color w:val="auto"/>
      <w:u w:val="single"/>
    </w:rPr>
  </w:style>
  <w:style w:type="character" w:styleId="Sidnummer">
    <w:name w:val="page number"/>
    <w:basedOn w:val="Standardstycketeckensnitt"/>
    <w:uiPriority w:val="47"/>
    <w:semiHidden/>
    <w:rsid w:val="0048215F"/>
    <w:rPr>
      <w:rFonts w:asciiTheme="majorHAnsi" w:hAnsiTheme="majorHAnsi"/>
      <w:color w:val="auto"/>
    </w:rPr>
  </w:style>
  <w:style w:type="character" w:customStyle="1" w:styleId="Rubrik1Char">
    <w:name w:val="Rubrik 1 Char"/>
    <w:link w:val="Rubrik1"/>
    <w:uiPriority w:val="2"/>
    <w:rsid w:val="00C3667B"/>
    <w:rPr>
      <w:rFonts w:asciiTheme="majorHAnsi" w:eastAsiaTheme="majorEastAsia" w:hAnsiTheme="majorHAnsi"/>
      <w:b/>
      <w:bCs/>
      <w:sz w:val="28"/>
      <w:szCs w:val="28"/>
      <w:lang w:val="sv-SE"/>
    </w:rPr>
  </w:style>
  <w:style w:type="character" w:customStyle="1" w:styleId="Rubrik3Char">
    <w:name w:val="Rubrik 3 Char"/>
    <w:link w:val="Rubrik3"/>
    <w:uiPriority w:val="2"/>
    <w:semiHidden/>
    <w:rsid w:val="00556405"/>
    <w:rPr>
      <w:rFonts w:asciiTheme="majorHAnsi" w:eastAsiaTheme="majorEastAsia" w:hAnsiTheme="majorHAnsi"/>
      <w:b/>
      <w:bCs/>
      <w:lang w:val="sv-SE"/>
    </w:rPr>
  </w:style>
  <w:style w:type="character" w:customStyle="1" w:styleId="Rubrik2Char">
    <w:name w:val="Rubrik 2 Char"/>
    <w:link w:val="Rubrik2"/>
    <w:uiPriority w:val="2"/>
    <w:rsid w:val="00556405"/>
    <w:rPr>
      <w:rFonts w:asciiTheme="majorHAnsi" w:eastAsiaTheme="majorEastAsia" w:hAnsiTheme="majorHAnsi"/>
      <w:b/>
      <w:bCs/>
      <w:sz w:val="24"/>
      <w:szCs w:val="26"/>
      <w:lang w:val="sv-SE"/>
    </w:rPr>
  </w:style>
  <w:style w:type="paragraph" w:styleId="Liststycke">
    <w:name w:val="List Paragraph"/>
    <w:basedOn w:val="Normal"/>
    <w:uiPriority w:val="34"/>
    <w:qFormat/>
    <w:rsid w:val="000B6F10"/>
    <w:pPr>
      <w:ind w:left="720"/>
      <w:contextualSpacing/>
    </w:pPr>
  </w:style>
  <w:style w:type="character" w:customStyle="1" w:styleId="Rubrik4Char">
    <w:name w:val="Rubrik 4 Char"/>
    <w:link w:val="Rubrik4"/>
    <w:uiPriority w:val="2"/>
    <w:semiHidden/>
    <w:rsid w:val="00556405"/>
    <w:rPr>
      <w:b/>
      <w:bCs/>
      <w:iCs/>
      <w:lang w:val="sv-SE"/>
    </w:rPr>
  </w:style>
  <w:style w:type="character" w:customStyle="1" w:styleId="Rubrik5Char">
    <w:name w:val="Rubrik 5 Char"/>
    <w:link w:val="Rubrik5"/>
    <w:uiPriority w:val="2"/>
    <w:semiHidden/>
    <w:rsid w:val="00FA4EB3"/>
    <w:rPr>
      <w:lang w:val="sv-SE"/>
    </w:rPr>
  </w:style>
  <w:style w:type="paragraph" w:customStyle="1" w:styleId="Skvg">
    <w:name w:val="Sökväg"/>
    <w:basedOn w:val="Normal"/>
    <w:uiPriority w:val="44"/>
    <w:semiHidden/>
    <w:rsid w:val="000B79C1"/>
    <w:pPr>
      <w:framePr w:wrap="around" w:vAnchor="page" w:hAnchor="page" w:x="398" w:y="4962"/>
    </w:pPr>
    <w:rPr>
      <w:color w:val="808080"/>
      <w:sz w:val="13"/>
      <w:szCs w:val="15"/>
    </w:rPr>
  </w:style>
  <w:style w:type="table" w:styleId="Tabellrutnt">
    <w:name w:val="Table Grid"/>
    <w:basedOn w:val="Normaltabell"/>
    <w:uiPriority w:val="39"/>
    <w:rsid w:val="0036460C"/>
    <w:pPr>
      <w:spacing w:after="0"/>
    </w:pPr>
    <w:rPr>
      <w:rFonts w:eastAsia="Times New Roman"/>
    </w:rPr>
    <w:tblPr>
      <w:tblCellMar>
        <w:left w:w="0" w:type="dxa"/>
        <w:right w:w="0" w:type="dxa"/>
      </w:tblCellMar>
    </w:tblPr>
  </w:style>
  <w:style w:type="numbering" w:customStyle="1" w:styleId="CompanyList">
    <w:name w:val="Company_List"/>
    <w:basedOn w:val="Ingenlista"/>
    <w:rsid w:val="000B6F10"/>
    <w:pPr>
      <w:numPr>
        <w:numId w:val="4"/>
      </w:numPr>
    </w:pPr>
  </w:style>
  <w:style w:type="numbering" w:customStyle="1" w:styleId="CompanyListBullet">
    <w:name w:val="Company_ListBullet"/>
    <w:basedOn w:val="Ingenlista"/>
    <w:rsid w:val="000B6F10"/>
    <w:pPr>
      <w:numPr>
        <w:numId w:val="5"/>
      </w:numPr>
    </w:pPr>
  </w:style>
  <w:style w:type="paragraph" w:styleId="Innehllsfrteckningsrubrik">
    <w:name w:val="TOC Heading"/>
    <w:next w:val="Normal"/>
    <w:uiPriority w:val="39"/>
    <w:qFormat/>
    <w:rsid w:val="00BE2368"/>
    <w:pPr>
      <w:keepLines/>
      <w:spacing w:before="600" w:after="120"/>
    </w:pPr>
    <w:rPr>
      <w:rFonts w:asciiTheme="majorHAnsi" w:eastAsiaTheme="majorEastAsia" w:hAnsiTheme="majorHAnsi" w:cstheme="majorBidi"/>
      <w:b/>
      <w:bCs/>
      <w:sz w:val="28"/>
      <w:szCs w:val="50"/>
      <w:lang w:val="sv-SE" w:eastAsia="sv-SE"/>
    </w:rPr>
  </w:style>
  <w:style w:type="numbering" w:customStyle="1" w:styleId="Nummerlista">
    <w:name w:val="Nummer lista"/>
    <w:basedOn w:val="Ingenlista"/>
    <w:semiHidden/>
    <w:rsid w:val="005E50F3"/>
    <w:pPr>
      <w:numPr>
        <w:numId w:val="1"/>
      </w:numPr>
    </w:pPr>
  </w:style>
  <w:style w:type="numbering" w:customStyle="1" w:styleId="Punkterlista">
    <w:name w:val="Punkter lista"/>
    <w:basedOn w:val="Ingenlista"/>
    <w:semiHidden/>
    <w:rsid w:val="005E50F3"/>
    <w:pPr>
      <w:numPr>
        <w:numId w:val="2"/>
      </w:numPr>
    </w:pPr>
  </w:style>
  <w:style w:type="character" w:customStyle="1" w:styleId="SidfotChar">
    <w:name w:val="Sidfot Char"/>
    <w:link w:val="Sidfot"/>
    <w:uiPriority w:val="7"/>
    <w:rsid w:val="00014A60"/>
    <w:rPr>
      <w:rFonts w:asciiTheme="majorHAnsi" w:hAnsiTheme="majorHAnsi"/>
      <w:sz w:val="18"/>
      <w:lang w:val="sv-SE"/>
    </w:rPr>
  </w:style>
  <w:style w:type="paragraph" w:customStyle="1" w:styleId="Heading1No">
    <w:name w:val="Heading_1 No"/>
    <w:basedOn w:val="Normal"/>
    <w:next w:val="Normal"/>
    <w:link w:val="Heading1NoChar"/>
    <w:uiPriority w:val="2"/>
    <w:semiHidden/>
    <w:rsid w:val="00CD2461"/>
    <w:pPr>
      <w:keepNext/>
      <w:numPr>
        <w:numId w:val="3"/>
      </w:numPr>
      <w:spacing w:before="300" w:after="60"/>
      <w:outlineLvl w:val="0"/>
    </w:pPr>
    <w:rPr>
      <w:rFonts w:asciiTheme="majorHAnsi" w:eastAsiaTheme="majorEastAsia" w:hAnsiTheme="majorHAnsi" w:cs="Arial"/>
      <w:color w:val="000000" w:themeColor="text1"/>
      <w:sz w:val="32"/>
      <w:szCs w:val="26"/>
      <w:lang w:eastAsia="sv-SE"/>
    </w:rPr>
  </w:style>
  <w:style w:type="character" w:customStyle="1" w:styleId="Heading1NoChar">
    <w:name w:val="Heading_1 No Char"/>
    <w:basedOn w:val="Rubrik2Char"/>
    <w:link w:val="Heading1No"/>
    <w:uiPriority w:val="2"/>
    <w:semiHidden/>
    <w:rsid w:val="00CD2461"/>
    <w:rPr>
      <w:rFonts w:asciiTheme="majorHAnsi" w:eastAsiaTheme="majorEastAsia" w:hAnsiTheme="majorHAnsi" w:cs="Arial"/>
      <w:b w:val="0"/>
      <w:bCs w:val="0"/>
      <w:color w:val="000000" w:themeColor="text1"/>
      <w:sz w:val="32"/>
      <w:szCs w:val="26"/>
      <w:lang w:val="sv-SE" w:eastAsia="sv-SE"/>
    </w:rPr>
  </w:style>
  <w:style w:type="paragraph" w:customStyle="1" w:styleId="Heading2No">
    <w:name w:val="Heading_2 No"/>
    <w:basedOn w:val="Normal"/>
    <w:next w:val="Normal"/>
    <w:link w:val="Heading2NoChar"/>
    <w:uiPriority w:val="2"/>
    <w:semiHidden/>
    <w:rsid w:val="00CD2461"/>
    <w:pPr>
      <w:keepNext/>
      <w:numPr>
        <w:ilvl w:val="1"/>
        <w:numId w:val="3"/>
      </w:numPr>
      <w:spacing w:before="300" w:after="60"/>
      <w:outlineLvl w:val="1"/>
    </w:pPr>
    <w:rPr>
      <w:rFonts w:ascii="Arial" w:eastAsiaTheme="majorEastAsia" w:hAnsi="Arial" w:cs="Arial"/>
      <w:sz w:val="28"/>
      <w:szCs w:val="26"/>
      <w:lang w:eastAsia="sv-SE"/>
    </w:rPr>
  </w:style>
  <w:style w:type="character" w:customStyle="1" w:styleId="Heading2NoChar">
    <w:name w:val="Heading_2 No Char"/>
    <w:basedOn w:val="Rubrik2Char"/>
    <w:link w:val="Heading2No"/>
    <w:uiPriority w:val="2"/>
    <w:semiHidden/>
    <w:rsid w:val="00CD2461"/>
    <w:rPr>
      <w:rFonts w:ascii="Arial" w:eastAsiaTheme="majorEastAsia" w:hAnsi="Arial" w:cs="Arial"/>
      <w:b w:val="0"/>
      <w:bCs w:val="0"/>
      <w:sz w:val="28"/>
      <w:szCs w:val="26"/>
      <w:lang w:val="sv-SE" w:eastAsia="sv-SE"/>
    </w:rPr>
  </w:style>
  <w:style w:type="paragraph" w:customStyle="1" w:styleId="Heading3No">
    <w:name w:val="Heading_3 No"/>
    <w:basedOn w:val="Normal"/>
    <w:next w:val="Normal"/>
    <w:link w:val="Heading3NoChar"/>
    <w:uiPriority w:val="2"/>
    <w:semiHidden/>
    <w:rsid w:val="00CD2461"/>
    <w:pPr>
      <w:keepNext/>
      <w:numPr>
        <w:ilvl w:val="2"/>
        <w:numId w:val="3"/>
      </w:numPr>
      <w:spacing w:before="300"/>
      <w:ind w:left="851" w:hanging="851"/>
      <w:outlineLvl w:val="2"/>
    </w:pPr>
    <w:rPr>
      <w:rFonts w:asciiTheme="majorHAnsi" w:eastAsiaTheme="majorEastAsia" w:hAnsiTheme="majorHAnsi" w:cs="Arial"/>
      <w:szCs w:val="26"/>
      <w:lang w:eastAsia="sv-SE"/>
    </w:rPr>
  </w:style>
  <w:style w:type="character" w:customStyle="1" w:styleId="Heading3NoChar">
    <w:name w:val="Heading_3 No Char"/>
    <w:basedOn w:val="Rubrik2Char"/>
    <w:link w:val="Heading3No"/>
    <w:uiPriority w:val="2"/>
    <w:semiHidden/>
    <w:rsid w:val="00CD2461"/>
    <w:rPr>
      <w:rFonts w:asciiTheme="majorHAnsi" w:eastAsiaTheme="majorEastAsia" w:hAnsiTheme="majorHAnsi" w:cs="Arial"/>
      <w:b w:val="0"/>
      <w:bCs w:val="0"/>
      <w:sz w:val="24"/>
      <w:szCs w:val="26"/>
      <w:lang w:val="sv-SE" w:eastAsia="sv-SE"/>
    </w:rPr>
  </w:style>
  <w:style w:type="character" w:customStyle="1" w:styleId="Rubrik6Char">
    <w:name w:val="Rubrik 6 Char"/>
    <w:link w:val="Rubrik6"/>
    <w:uiPriority w:val="2"/>
    <w:semiHidden/>
    <w:rsid w:val="00FA4EB3"/>
    <w:rPr>
      <w:iCs/>
      <w:lang w:val="sv-SE"/>
    </w:rPr>
  </w:style>
  <w:style w:type="character" w:customStyle="1" w:styleId="Rubrik7Char">
    <w:name w:val="Rubrik 7 Char"/>
    <w:basedOn w:val="Standardstycketeckensnitt"/>
    <w:link w:val="Rubrik7"/>
    <w:uiPriority w:val="2"/>
    <w:semiHidden/>
    <w:rsid w:val="00FA4EB3"/>
    <w:rPr>
      <w:rFonts w:eastAsiaTheme="majorEastAsia"/>
      <w:iCs/>
      <w:lang w:val="sv-SE"/>
    </w:rPr>
  </w:style>
  <w:style w:type="character" w:customStyle="1" w:styleId="Rubrik8Char">
    <w:name w:val="Rubrik 8 Char"/>
    <w:basedOn w:val="Standardstycketeckensnitt"/>
    <w:link w:val="Rubrik8"/>
    <w:semiHidden/>
    <w:rsid w:val="00FA4EB3"/>
    <w:rPr>
      <w:rFonts w:asciiTheme="majorHAnsi" w:eastAsiaTheme="majorEastAsia" w:hAnsiTheme="majorHAnsi" w:cstheme="majorBidi"/>
      <w:color w:val="404040" w:themeColor="text1" w:themeTint="BF"/>
      <w:lang w:val="sv-SE"/>
    </w:rPr>
  </w:style>
  <w:style w:type="character" w:customStyle="1" w:styleId="Rubrik9Char">
    <w:name w:val="Rubrik 9 Char"/>
    <w:basedOn w:val="Standardstycketeckensnitt"/>
    <w:link w:val="Rubrik9"/>
    <w:uiPriority w:val="44"/>
    <w:semiHidden/>
    <w:rsid w:val="00871B71"/>
    <w:rPr>
      <w:rFonts w:asciiTheme="majorHAnsi" w:eastAsiaTheme="majorEastAsia" w:hAnsiTheme="majorHAnsi" w:cstheme="majorBidi"/>
      <w:i/>
      <w:iCs/>
      <w:color w:val="404040" w:themeColor="text1" w:themeTint="BF"/>
      <w:lang w:val="sv-SE"/>
    </w:rPr>
  </w:style>
  <w:style w:type="paragraph" w:customStyle="1" w:styleId="Startsida-Huvudrubrik">
    <w:name w:val="Startsida - Huvudrubrik"/>
    <w:basedOn w:val="Normal"/>
    <w:uiPriority w:val="3"/>
    <w:semiHidden/>
    <w:rsid w:val="00475D76"/>
    <w:pPr>
      <w:spacing w:before="240" w:after="240" w:line="840" w:lineRule="exact"/>
      <w:ind w:right="1701"/>
    </w:pPr>
    <w:rPr>
      <w:rFonts w:asciiTheme="majorHAnsi" w:hAnsiTheme="majorHAnsi"/>
      <w:b/>
      <w:color w:val="36BDBB"/>
      <w:sz w:val="72"/>
    </w:rPr>
  </w:style>
  <w:style w:type="paragraph" w:customStyle="1" w:styleId="Startsida-Underrubrik">
    <w:name w:val="Startsida - Underrubrik"/>
    <w:basedOn w:val="Normal"/>
    <w:uiPriority w:val="4"/>
    <w:semiHidden/>
    <w:rsid w:val="002517EE"/>
    <w:rPr>
      <w:rFonts w:asciiTheme="majorHAnsi" w:hAnsiTheme="majorHAnsi"/>
      <w:caps/>
      <w:color w:val="154061"/>
      <w:sz w:val="28"/>
      <w:szCs w:val="36"/>
    </w:rPr>
  </w:style>
  <w:style w:type="paragraph" w:styleId="Innehll1">
    <w:name w:val="toc 1"/>
    <w:basedOn w:val="Normal"/>
    <w:next w:val="Normal"/>
    <w:autoRedefine/>
    <w:uiPriority w:val="39"/>
    <w:rsid w:val="008735D2"/>
    <w:pPr>
      <w:tabs>
        <w:tab w:val="right" w:leader="dot" w:pos="7360"/>
      </w:tabs>
      <w:spacing w:before="120" w:after="0"/>
    </w:pPr>
    <w:rPr>
      <w:rFonts w:asciiTheme="majorHAnsi" w:hAnsiTheme="majorHAnsi"/>
      <w:sz w:val="20"/>
    </w:rPr>
  </w:style>
  <w:style w:type="paragraph" w:styleId="Innehll2">
    <w:name w:val="toc 2"/>
    <w:basedOn w:val="Normal"/>
    <w:next w:val="Normal"/>
    <w:autoRedefine/>
    <w:uiPriority w:val="39"/>
    <w:semiHidden/>
    <w:rsid w:val="002F4A96"/>
    <w:pPr>
      <w:spacing w:after="0"/>
      <w:ind w:left="221"/>
    </w:pPr>
    <w:rPr>
      <w:rFonts w:asciiTheme="majorHAnsi" w:hAnsiTheme="majorHAnsi"/>
      <w:sz w:val="20"/>
    </w:rPr>
  </w:style>
  <w:style w:type="paragraph" w:styleId="Innehll3">
    <w:name w:val="toc 3"/>
    <w:basedOn w:val="Normal"/>
    <w:next w:val="Normal"/>
    <w:autoRedefine/>
    <w:uiPriority w:val="39"/>
    <w:semiHidden/>
    <w:rsid w:val="002F4A96"/>
    <w:pPr>
      <w:spacing w:after="0"/>
      <w:ind w:left="442"/>
    </w:pPr>
    <w:rPr>
      <w:rFonts w:asciiTheme="majorHAnsi" w:hAnsiTheme="majorHAnsi"/>
      <w:sz w:val="20"/>
    </w:rPr>
  </w:style>
  <w:style w:type="paragraph" w:styleId="Fotnotstext">
    <w:name w:val="footnote text"/>
    <w:basedOn w:val="Normal"/>
    <w:link w:val="FotnotstextChar"/>
    <w:uiPriority w:val="44"/>
    <w:semiHidden/>
    <w:rsid w:val="00ED1157"/>
  </w:style>
  <w:style w:type="character" w:customStyle="1" w:styleId="FotnotstextChar">
    <w:name w:val="Fotnotstext Char"/>
    <w:basedOn w:val="Standardstycketeckensnitt"/>
    <w:link w:val="Fotnotstext"/>
    <w:uiPriority w:val="44"/>
    <w:semiHidden/>
    <w:rsid w:val="000F7312"/>
    <w:rPr>
      <w:lang w:val="sv-SE"/>
    </w:rPr>
  </w:style>
  <w:style w:type="paragraph" w:customStyle="1" w:styleId="Innehll">
    <w:name w:val="Innehåll"/>
    <w:basedOn w:val="Normal"/>
    <w:uiPriority w:val="8"/>
    <w:semiHidden/>
    <w:rsid w:val="00310DF9"/>
    <w:pPr>
      <w:spacing w:before="500"/>
    </w:pPr>
    <w:rPr>
      <w:rFonts w:asciiTheme="majorHAnsi" w:hAnsiTheme="majorHAnsi"/>
      <w:b/>
      <w:color w:val="950024" w:themeColor="accent1"/>
      <w:sz w:val="50"/>
      <w:szCs w:val="26"/>
    </w:rPr>
  </w:style>
  <w:style w:type="paragraph" w:customStyle="1" w:styleId="Heading4No">
    <w:name w:val="Heading_4 No"/>
    <w:basedOn w:val="Normal"/>
    <w:next w:val="Normal"/>
    <w:link w:val="Heading4NoChar"/>
    <w:uiPriority w:val="2"/>
    <w:semiHidden/>
    <w:rsid w:val="003B5279"/>
    <w:pPr>
      <w:keepNext/>
      <w:numPr>
        <w:ilvl w:val="3"/>
        <w:numId w:val="3"/>
      </w:numPr>
      <w:spacing w:before="240"/>
      <w:outlineLvl w:val="3"/>
    </w:pPr>
    <w:rPr>
      <w:rFonts w:asciiTheme="majorHAnsi" w:eastAsiaTheme="majorEastAsia" w:hAnsiTheme="majorHAnsi" w:cs="Arial"/>
      <w:color w:val="000000"/>
      <w:szCs w:val="26"/>
      <w:lang w:eastAsia="sv-SE"/>
    </w:rPr>
  </w:style>
  <w:style w:type="character" w:customStyle="1" w:styleId="Heading4NoChar">
    <w:name w:val="Heading_4 No Char"/>
    <w:basedOn w:val="Rubrik2Char"/>
    <w:link w:val="Heading4No"/>
    <w:uiPriority w:val="2"/>
    <w:semiHidden/>
    <w:rsid w:val="00CD2461"/>
    <w:rPr>
      <w:rFonts w:asciiTheme="majorHAnsi" w:eastAsiaTheme="majorEastAsia" w:hAnsiTheme="majorHAnsi" w:cs="Arial"/>
      <w:b w:val="0"/>
      <w:bCs w:val="0"/>
      <w:color w:val="000000"/>
      <w:sz w:val="24"/>
      <w:szCs w:val="26"/>
      <w:lang w:val="sv-SE" w:eastAsia="sv-SE"/>
    </w:rPr>
  </w:style>
  <w:style w:type="paragraph" w:customStyle="1" w:styleId="Heading5No">
    <w:name w:val="Heading_5 No"/>
    <w:basedOn w:val="Normal"/>
    <w:next w:val="Normal"/>
    <w:link w:val="Heading5NoChar"/>
    <w:uiPriority w:val="2"/>
    <w:semiHidden/>
    <w:rsid w:val="00207F54"/>
    <w:pPr>
      <w:keepNext/>
      <w:numPr>
        <w:ilvl w:val="4"/>
        <w:numId w:val="3"/>
      </w:numPr>
      <w:spacing w:before="240"/>
      <w:outlineLvl w:val="4"/>
    </w:pPr>
    <w:rPr>
      <w:rFonts w:asciiTheme="majorHAnsi" w:eastAsiaTheme="majorEastAsia" w:hAnsiTheme="majorHAnsi"/>
      <w:color w:val="000000"/>
      <w:szCs w:val="26"/>
      <w:lang w:val="en-GB" w:eastAsia="sv-SE"/>
    </w:rPr>
  </w:style>
  <w:style w:type="character" w:customStyle="1" w:styleId="Heading5NoChar">
    <w:name w:val="Heading_5 No Char"/>
    <w:basedOn w:val="Rubrik2Char"/>
    <w:link w:val="Heading5No"/>
    <w:uiPriority w:val="2"/>
    <w:semiHidden/>
    <w:rsid w:val="00CD2461"/>
    <w:rPr>
      <w:rFonts w:asciiTheme="majorHAnsi" w:eastAsiaTheme="majorEastAsia" w:hAnsiTheme="majorHAnsi"/>
      <w:b w:val="0"/>
      <w:bCs w:val="0"/>
      <w:color w:val="000000"/>
      <w:sz w:val="24"/>
      <w:szCs w:val="26"/>
      <w:lang w:val="en-GB" w:eastAsia="sv-SE"/>
    </w:rPr>
  </w:style>
  <w:style w:type="paragraph" w:styleId="Innehll4">
    <w:name w:val="toc 4"/>
    <w:basedOn w:val="Normal"/>
    <w:next w:val="Normal"/>
    <w:autoRedefine/>
    <w:uiPriority w:val="4"/>
    <w:semiHidden/>
    <w:rsid w:val="00FA4EB3"/>
    <w:pPr>
      <w:ind w:left="660"/>
    </w:pPr>
  </w:style>
  <w:style w:type="paragraph" w:styleId="Innehll5">
    <w:name w:val="toc 5"/>
    <w:basedOn w:val="Normal"/>
    <w:next w:val="Normal"/>
    <w:autoRedefine/>
    <w:uiPriority w:val="4"/>
    <w:semiHidden/>
    <w:rsid w:val="00FA4EB3"/>
    <w:pPr>
      <w:spacing w:after="100"/>
      <w:ind w:left="800"/>
    </w:pPr>
  </w:style>
  <w:style w:type="table" w:styleId="Rutntstabell7frgstarkdekorfrg6">
    <w:name w:val="Grid Table 7 Colorful Accent 6"/>
    <w:basedOn w:val="Normaltabell"/>
    <w:uiPriority w:val="52"/>
    <w:rsid w:val="006B5584"/>
    <w:rPr>
      <w:color w:val="79C64B" w:themeColor="accent6" w:themeShade="BF"/>
    </w:rPr>
    <w:tblPr>
      <w:tblStyleRowBandSize w:val="1"/>
      <w:tblStyleColBandSize w:val="1"/>
      <w:tblBorders>
        <w:top w:val="single" w:sz="4" w:space="0" w:color="CDEABD" w:themeColor="accent6" w:themeTint="99"/>
        <w:left w:val="single" w:sz="4" w:space="0" w:color="CDEABD" w:themeColor="accent6" w:themeTint="99"/>
        <w:bottom w:val="single" w:sz="4" w:space="0" w:color="CDEABD" w:themeColor="accent6" w:themeTint="99"/>
        <w:right w:val="single" w:sz="4" w:space="0" w:color="CDEABD" w:themeColor="accent6" w:themeTint="99"/>
        <w:insideH w:val="single" w:sz="4" w:space="0" w:color="CDEABD" w:themeColor="accent6" w:themeTint="99"/>
        <w:insideV w:val="single" w:sz="4" w:space="0" w:color="CDEAB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8E9" w:themeFill="accent6" w:themeFillTint="33"/>
      </w:tcPr>
    </w:tblStylePr>
    <w:tblStylePr w:type="band1Horz">
      <w:tblPr/>
      <w:tcPr>
        <w:shd w:val="clear" w:color="auto" w:fill="EEF8E9" w:themeFill="accent6" w:themeFillTint="33"/>
      </w:tcPr>
    </w:tblStylePr>
    <w:tblStylePr w:type="neCell">
      <w:tblPr/>
      <w:tcPr>
        <w:tcBorders>
          <w:bottom w:val="single" w:sz="4" w:space="0" w:color="CDEABD" w:themeColor="accent6" w:themeTint="99"/>
        </w:tcBorders>
      </w:tcPr>
    </w:tblStylePr>
    <w:tblStylePr w:type="nwCell">
      <w:tblPr/>
      <w:tcPr>
        <w:tcBorders>
          <w:bottom w:val="single" w:sz="4" w:space="0" w:color="CDEABD" w:themeColor="accent6" w:themeTint="99"/>
        </w:tcBorders>
      </w:tcPr>
    </w:tblStylePr>
    <w:tblStylePr w:type="seCell">
      <w:tblPr/>
      <w:tcPr>
        <w:tcBorders>
          <w:top w:val="single" w:sz="4" w:space="0" w:color="CDEABD" w:themeColor="accent6" w:themeTint="99"/>
        </w:tcBorders>
      </w:tcPr>
    </w:tblStylePr>
    <w:tblStylePr w:type="swCell">
      <w:tblPr/>
      <w:tcPr>
        <w:tcBorders>
          <w:top w:val="single" w:sz="4" w:space="0" w:color="CDEABD" w:themeColor="accent6" w:themeTint="99"/>
        </w:tcBorders>
      </w:tcPr>
    </w:tblStylePr>
  </w:style>
  <w:style w:type="paragraph" w:styleId="Punktlista">
    <w:name w:val="List Bullet"/>
    <w:basedOn w:val="Normal"/>
    <w:semiHidden/>
    <w:rsid w:val="00FA4EB3"/>
    <w:pPr>
      <w:numPr>
        <w:numId w:val="6"/>
      </w:numPr>
      <w:contextualSpacing/>
    </w:pPr>
  </w:style>
  <w:style w:type="character" w:styleId="Fotnotsreferens">
    <w:name w:val="footnote reference"/>
    <w:basedOn w:val="Standardstycketeckensnitt"/>
    <w:uiPriority w:val="44"/>
    <w:semiHidden/>
    <w:unhideWhenUsed/>
    <w:rsid w:val="00282FF5"/>
    <w:rPr>
      <w:vertAlign w:val="superscript"/>
    </w:rPr>
  </w:style>
  <w:style w:type="paragraph" w:styleId="Normalwebb">
    <w:name w:val="Normal (Web)"/>
    <w:basedOn w:val="Normal"/>
    <w:uiPriority w:val="99"/>
    <w:semiHidden/>
    <w:unhideWhenUsed/>
    <w:rsid w:val="00B73337"/>
    <w:pPr>
      <w:spacing w:after="210" w:line="210" w:lineRule="atLeast"/>
      <w:jc w:val="both"/>
    </w:pPr>
    <w:rPr>
      <w:sz w:val="17"/>
      <w:szCs w:val="17"/>
      <w:lang w:val="en-GB" w:eastAsia="en-GB"/>
    </w:rPr>
  </w:style>
  <w:style w:type="character" w:customStyle="1" w:styleId="SidhuvudChar">
    <w:name w:val="Sidhuvud Char"/>
    <w:link w:val="Sidhuvud"/>
    <w:uiPriority w:val="6"/>
    <w:rsid w:val="00014A60"/>
    <w:rPr>
      <w:rFonts w:asciiTheme="majorHAnsi" w:hAnsiTheme="majorHAnsi"/>
      <w:sz w:val="18"/>
      <w:lang w:val="sv-SE"/>
    </w:rPr>
  </w:style>
  <w:style w:type="table" w:styleId="Tabellrutntljust">
    <w:name w:val="Grid Table Light"/>
    <w:basedOn w:val="Normaltabell"/>
    <w:uiPriority w:val="40"/>
    <w:rsid w:val="00CB0B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rtsida-Frfattareochdatum">
    <w:name w:val="Startsida - Författare och datum"/>
    <w:basedOn w:val="Startsida-Underrubrik"/>
    <w:uiPriority w:val="5"/>
    <w:semiHidden/>
    <w:rsid w:val="0033122B"/>
    <w:rPr>
      <w:sz w:val="24"/>
    </w:rPr>
  </w:style>
  <w:style w:type="paragraph" w:customStyle="1" w:styleId="Default">
    <w:name w:val="Default"/>
    <w:semiHidden/>
    <w:rsid w:val="009B3CB0"/>
    <w:pPr>
      <w:autoSpaceDE w:val="0"/>
      <w:autoSpaceDN w:val="0"/>
      <w:adjustRightInd w:val="0"/>
    </w:pPr>
    <w:rPr>
      <w:rFonts w:ascii="Calibri" w:hAnsi="Calibri" w:cs="Calibri"/>
      <w:color w:val="000000"/>
      <w:lang w:val="sv-SE"/>
    </w:rPr>
  </w:style>
  <w:style w:type="paragraph" w:customStyle="1" w:styleId="Lista-Punkter">
    <w:name w:val="Lista - Punkter"/>
    <w:basedOn w:val="Liststycke"/>
    <w:uiPriority w:val="3"/>
    <w:qFormat/>
    <w:rsid w:val="00961959"/>
    <w:pPr>
      <w:numPr>
        <w:numId w:val="7"/>
      </w:numPr>
    </w:pPr>
  </w:style>
  <w:style w:type="paragraph" w:customStyle="1" w:styleId="Lista-Nummer">
    <w:name w:val="Lista - Nummer"/>
    <w:basedOn w:val="Liststycke"/>
    <w:uiPriority w:val="3"/>
    <w:qFormat/>
    <w:rsid w:val="00961959"/>
    <w:pPr>
      <w:ind w:left="0"/>
    </w:pPr>
  </w:style>
  <w:style w:type="character" w:customStyle="1" w:styleId="Olstomnmnande1">
    <w:name w:val="Olöst omnämnande1"/>
    <w:basedOn w:val="Standardstycketeckensnitt"/>
    <w:uiPriority w:val="99"/>
    <w:semiHidden/>
    <w:unhideWhenUsed/>
    <w:rsid w:val="008073B3"/>
    <w:rPr>
      <w:color w:val="808080"/>
      <w:shd w:val="clear" w:color="auto" w:fill="E6E6E6"/>
    </w:rPr>
  </w:style>
  <w:style w:type="paragraph" w:styleId="Ballongtext">
    <w:name w:val="Balloon Text"/>
    <w:basedOn w:val="Normal"/>
    <w:link w:val="BallongtextChar"/>
    <w:semiHidden/>
    <w:unhideWhenUsed/>
    <w:rsid w:val="00187E2B"/>
    <w:rPr>
      <w:rFonts w:ascii="Segoe UI" w:hAnsi="Segoe UI" w:cs="Segoe UI"/>
      <w:sz w:val="18"/>
      <w:szCs w:val="18"/>
    </w:rPr>
  </w:style>
  <w:style w:type="character" w:customStyle="1" w:styleId="BallongtextChar">
    <w:name w:val="Ballongtext Char"/>
    <w:basedOn w:val="Standardstycketeckensnitt"/>
    <w:link w:val="Ballongtext"/>
    <w:semiHidden/>
    <w:rsid w:val="00187E2B"/>
    <w:rPr>
      <w:rFonts w:ascii="Segoe UI" w:hAnsi="Segoe UI" w:cs="Segoe UI"/>
      <w:sz w:val="18"/>
      <w:szCs w:val="18"/>
    </w:rPr>
  </w:style>
  <w:style w:type="paragraph" w:customStyle="1" w:styleId="Sidhuvudfrstasida">
    <w:name w:val="Sidhuvud förstasida"/>
    <w:basedOn w:val="Sidhuvud"/>
    <w:semiHidden/>
    <w:rsid w:val="00FA4EB3"/>
  </w:style>
  <w:style w:type="paragraph" w:customStyle="1" w:styleId="Doldrad">
    <w:name w:val="Dold rad"/>
    <w:basedOn w:val="Sidhuvudfrstasida"/>
    <w:uiPriority w:val="14"/>
    <w:semiHidden/>
    <w:rsid w:val="00FA4EB3"/>
    <w:rPr>
      <w:sz w:val="2"/>
    </w:rPr>
  </w:style>
  <w:style w:type="paragraph" w:customStyle="1" w:styleId="Profile">
    <w:name w:val="Profile"/>
    <w:basedOn w:val="Normal"/>
    <w:semiHidden/>
    <w:rsid w:val="00FA4EB3"/>
  </w:style>
  <w:style w:type="paragraph" w:customStyle="1" w:styleId="Tillgg">
    <w:name w:val="Tillägg"/>
    <w:basedOn w:val="Sidfot"/>
    <w:semiHidden/>
    <w:rsid w:val="00FA4EB3"/>
    <w:rPr>
      <w:sz w:val="20"/>
    </w:rPr>
  </w:style>
  <w:style w:type="paragraph" w:styleId="Beskrivning">
    <w:name w:val="caption"/>
    <w:basedOn w:val="Normal"/>
    <w:next w:val="Normal"/>
    <w:uiPriority w:val="11"/>
    <w:semiHidden/>
    <w:rsid w:val="000F7312"/>
    <w:pPr>
      <w:spacing w:before="120" w:after="240" w:line="240" w:lineRule="auto"/>
    </w:pPr>
    <w:rPr>
      <w:iCs/>
      <w:szCs w:val="18"/>
    </w:rPr>
  </w:style>
  <w:style w:type="table" w:customStyle="1" w:styleId="Sterskommun-utanlinjer">
    <w:name w:val="Säters kommun - utan linjer"/>
    <w:basedOn w:val="Normaltabell"/>
    <w:uiPriority w:val="99"/>
    <w:rsid w:val="005E29BD"/>
    <w:pPr>
      <w:spacing w:after="0" w:line="240" w:lineRule="auto"/>
    </w:pPr>
    <w:rPr>
      <w:rFonts w:asciiTheme="majorHAnsi" w:hAnsiTheme="majorHAnsi"/>
      <w:sz w:val="20"/>
    </w:rPr>
    <w:tblPr>
      <w:tblCellMar>
        <w:top w:w="57" w:type="dxa"/>
        <w:left w:w="0" w:type="dxa"/>
        <w:bottom w:w="57" w:type="dxa"/>
        <w:right w:w="0" w:type="dxa"/>
      </w:tblCellMar>
    </w:tblPr>
    <w:tblStylePr w:type="firstRow">
      <w:rPr>
        <w:rFonts w:asciiTheme="majorHAnsi" w:hAnsiTheme="majorHAnsi"/>
        <w:b w:val="0"/>
      </w:rPr>
      <w:tblPr>
        <w:tblCellMar>
          <w:top w:w="57" w:type="dxa"/>
          <w:left w:w="0" w:type="dxa"/>
          <w:bottom w:w="57" w:type="dxa"/>
          <w:right w:w="0" w:type="dxa"/>
        </w:tblCellMar>
      </w:tblPr>
    </w:tblStylePr>
    <w:tblStylePr w:type="firstCol">
      <w:rPr>
        <w:b/>
      </w:rPr>
    </w:tblStylePr>
  </w:style>
  <w:style w:type="table" w:customStyle="1" w:styleId="Sterskommun-medlinjer">
    <w:name w:val="Säters kommun - med linjer"/>
    <w:basedOn w:val="Normaltabell"/>
    <w:uiPriority w:val="99"/>
    <w:rsid w:val="003054B2"/>
    <w:pPr>
      <w:spacing w:after="0"/>
    </w:pPr>
    <w:rPr>
      <w:rFonts w:asciiTheme="majorHAnsi" w:hAnsiTheme="majorHAnsi"/>
      <w:sz w:val="20"/>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57" w:type="dxa"/>
        <w:bottom w:w="57" w:type="dxa"/>
        <w:right w:w="57" w:type="dxa"/>
      </w:tblCellMar>
    </w:tblPr>
    <w:tblStylePr w:type="firstRow">
      <w:rPr>
        <w:rFonts w:asciiTheme="majorHAnsi" w:hAnsiTheme="majorHAnsi"/>
        <w:b/>
      </w:rPr>
    </w:tblStylePr>
  </w:style>
  <w:style w:type="table" w:customStyle="1" w:styleId="Sterskommun-tabellmedrubrikrad">
    <w:name w:val="Säters kommun - tabell med rubrikrad"/>
    <w:basedOn w:val="Normaltabell"/>
    <w:uiPriority w:val="99"/>
    <w:rsid w:val="000135E7"/>
    <w:pPr>
      <w:spacing w:after="0"/>
    </w:pPr>
    <w:rPr>
      <w:rFonts w:asciiTheme="majorHAnsi" w:hAnsiTheme="majorHAnsi"/>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Theme="majorHAnsi" w:hAnsiTheme="majorHAnsi"/>
        <w:b/>
        <w:color w:val="FFFFFF" w:themeColor="background1"/>
        <w:sz w:val="20"/>
      </w:rPr>
      <w:tblPr/>
      <w:tcPr>
        <w:shd w:val="clear" w:color="auto" w:fill="000000" w:themeFill="text1"/>
      </w:tcPr>
    </w:tblStylePr>
  </w:style>
  <w:style w:type="paragraph" w:customStyle="1" w:styleId="Etikett">
    <w:name w:val="Etikett"/>
    <w:basedOn w:val="Normal"/>
    <w:uiPriority w:val="7"/>
    <w:qFormat/>
    <w:rsid w:val="00BF44B1"/>
    <w:pPr>
      <w:spacing w:after="0" w:line="240" w:lineRule="auto"/>
    </w:pPr>
    <w:rPr>
      <w:rFonts w:asciiTheme="majorHAnsi" w:eastAsia="Times New Roman" w:hAnsiTheme="majorHAnsi"/>
      <w:sz w:val="14"/>
      <w:szCs w:val="16"/>
    </w:rPr>
  </w:style>
  <w:style w:type="character" w:styleId="Olstomnmnande">
    <w:name w:val="Unresolved Mention"/>
    <w:basedOn w:val="Standardstycketeckensnitt"/>
    <w:uiPriority w:val="99"/>
    <w:semiHidden/>
    <w:unhideWhenUsed/>
    <w:rsid w:val="004D6E06"/>
    <w:rPr>
      <w:color w:val="605E5C"/>
      <w:shd w:val="clear" w:color="auto" w:fill="E1DFDD"/>
    </w:rPr>
  </w:style>
  <w:style w:type="paragraph" w:customStyle="1" w:styleId="Adressinfo">
    <w:name w:val="Adressinfo"/>
    <w:basedOn w:val="Sidfot"/>
    <w:uiPriority w:val="99"/>
    <w:qFormat/>
    <w:rsid w:val="001332DB"/>
    <w:pPr>
      <w:spacing w:after="40"/>
    </w:pPr>
    <w:rPr>
      <w:rFonts w:eastAsia="Times New Roman"/>
      <w:b/>
      <w:color w:val="950024" w:themeColor="accent1"/>
    </w:rPr>
  </w:style>
  <w:style w:type="paragraph" w:customStyle="1" w:styleId="Adressmottagare">
    <w:name w:val="Adress mottagare"/>
    <w:basedOn w:val="Normal"/>
    <w:uiPriority w:val="4"/>
    <w:semiHidden/>
    <w:qFormat/>
    <w:rsid w:val="002648C1"/>
    <w:pPr>
      <w:spacing w:after="0" w:line="280" w:lineRule="atLeast"/>
    </w:pPr>
    <w:rPr>
      <w:rFonts w:asciiTheme="majorHAnsi" w:eastAsia="Times New Roman" w:hAnsiTheme="majorHAnsi"/>
      <w:sz w:val="18"/>
    </w:rPr>
  </w:style>
  <w:style w:type="paragraph" w:customStyle="1" w:styleId="Sidhuvudetikett">
    <w:name w:val="Sidhuvud etikett"/>
    <w:basedOn w:val="Sidhuvud"/>
    <w:uiPriority w:val="6"/>
    <w:qFormat/>
    <w:rsid w:val="0023333B"/>
    <w:pPr>
      <w:framePr w:hSpace="142" w:wrap="around" w:vAnchor="page" w:hAnchor="page" w:x="5955" w:y="852"/>
      <w:suppressOverlap/>
    </w:pPr>
    <w:rPr>
      <w:rFonts w:eastAsia="Times New Roman"/>
      <w:sz w:val="16"/>
    </w:rPr>
  </w:style>
  <w:style w:type="paragraph" w:customStyle="1" w:styleId="Normalutanavstnd">
    <w:name w:val="Normal utan avstånd"/>
    <w:basedOn w:val="Normal"/>
    <w:uiPriority w:val="1"/>
    <w:rsid w:val="00CD6920"/>
    <w:pPr>
      <w:spacing w:after="0" w:line="280" w:lineRule="atLeast"/>
    </w:pPr>
    <w:rPr>
      <w:rFonts w:eastAsia="Times New Roman"/>
      <w:sz w:val="20"/>
      <w:szCs w:val="20"/>
    </w:rPr>
  </w:style>
  <w:style w:type="paragraph" w:customStyle="1" w:styleId="Huvudrubrikfrstasida">
    <w:name w:val="Huvudrubrik förstasida"/>
    <w:next w:val="Normal"/>
    <w:uiPriority w:val="4"/>
    <w:qFormat/>
    <w:rsid w:val="003C215E"/>
    <w:pPr>
      <w:pBdr>
        <w:top w:val="single" w:sz="4" w:space="20" w:color="CDCDCB" w:themeColor="background2" w:themeShade="E6"/>
      </w:pBdr>
      <w:spacing w:before="720"/>
    </w:pPr>
    <w:rPr>
      <w:rFonts w:asciiTheme="majorHAnsi" w:eastAsiaTheme="majorEastAsia" w:hAnsiTheme="majorHAnsi"/>
      <w:b/>
      <w:bCs/>
      <w:sz w:val="40"/>
      <w:szCs w:val="28"/>
      <w:lang w:val="sv-SE"/>
    </w:rPr>
  </w:style>
  <w:style w:type="paragraph" w:customStyle="1" w:styleId="Underrubrikfrstasida">
    <w:name w:val="Underrubrik förstasida"/>
    <w:basedOn w:val="Normal"/>
    <w:next w:val="Normal"/>
    <w:uiPriority w:val="4"/>
    <w:qFormat/>
    <w:rsid w:val="003C215E"/>
    <w:pPr>
      <w:pBdr>
        <w:bottom w:val="single" w:sz="4" w:space="24" w:color="CDCDCB" w:themeColor="background2" w:themeShade="E6"/>
      </w:pBdr>
    </w:pPr>
    <w:rPr>
      <w:rFonts w:asciiTheme="majorHAnsi" w:hAnsiTheme="majorHAnsi"/>
      <w:b/>
      <w:sz w:val="32"/>
    </w:rPr>
  </w:style>
  <w:style w:type="paragraph" w:customStyle="1" w:styleId="Diarienummer">
    <w:name w:val="Diarienummer"/>
    <w:basedOn w:val="Innehll1"/>
    <w:uiPriority w:val="3"/>
    <w:qFormat/>
    <w:rsid w:val="000F7DAC"/>
    <w:pPr>
      <w:spacing w:before="0" w:after="240"/>
    </w:pPr>
    <w:rPr>
      <w:b/>
      <w:noProof/>
    </w:rPr>
  </w:style>
  <w:style w:type="paragraph" w:customStyle="1" w:styleId="MellanrubrikejiTOC">
    <w:name w:val="Mellanrubrik (ej i TOC)"/>
    <w:basedOn w:val="Normal"/>
    <w:next w:val="Normal"/>
    <w:uiPriority w:val="5"/>
    <w:qFormat/>
    <w:rsid w:val="003F3686"/>
    <w:pPr>
      <w:spacing w:before="240" w:after="40"/>
    </w:pPr>
    <w:rPr>
      <w:rFonts w:asciiTheme="majorHAnsi" w:hAnsiTheme="majorHAnsi"/>
      <w:b/>
      <w:sz w:val="20"/>
    </w:rPr>
  </w:style>
  <w:style w:type="paragraph" w:customStyle="1" w:styleId="Informationstext">
    <w:name w:val="Informationstext"/>
    <w:basedOn w:val="Normal"/>
    <w:uiPriority w:val="6"/>
    <w:qFormat/>
    <w:rsid w:val="00C96F8D"/>
    <w:pPr>
      <w:spacing w:after="0" w:line="300" w:lineRule="exact"/>
    </w:pPr>
    <w:rPr>
      <w:rFonts w:asciiTheme="majorHAnsi" w:eastAsiaTheme="minorHAnsi" w:hAnsiTheme="majorHAnsi" w:cstheme="minorBidi"/>
      <w:sz w:val="20"/>
    </w:rPr>
  </w:style>
  <w:style w:type="character" w:customStyle="1" w:styleId="si-textfield1">
    <w:name w:val="si-textfield1"/>
    <w:rsid w:val="0032431D"/>
    <w:rPr>
      <w:rFonts w:ascii="Segoe UI" w:hAnsi="Segoe UI" w:cs="Segoe UI" w:hint="default"/>
      <w:sz w:val="24"/>
      <w:szCs w:val="24"/>
    </w:rPr>
  </w:style>
  <w:style w:type="paragraph" w:customStyle="1" w:styleId="protokollbrdtext">
    <w:name w:val="protokoll brödtext"/>
    <w:basedOn w:val="Normal"/>
    <w:qFormat/>
    <w:rsid w:val="007323C0"/>
    <w:pPr>
      <w:spacing w:after="0" w:line="264" w:lineRule="auto"/>
      <w:ind w:left="1701"/>
    </w:pPr>
    <w:rPr>
      <w:rFonts w:ascii="Garamond" w:eastAsia="Times New Roman" w:hAnsi="Garamond"/>
      <w:lang w:eastAsia="sv-SE"/>
    </w:rPr>
  </w:style>
  <w:style w:type="paragraph" w:styleId="Ingetavstnd">
    <w:name w:val="No Spacing"/>
    <w:uiPriority w:val="1"/>
    <w:qFormat/>
    <w:rsid w:val="003C6627"/>
    <w:pPr>
      <w:spacing w:after="0" w:line="240" w:lineRule="auto"/>
    </w:pPr>
    <w:rPr>
      <w:rFonts w:eastAsiaTheme="minorHAnsi" w:cstheme="minorBidi"/>
      <w:sz w:val="21"/>
      <w:lang w:val="sv-SE"/>
    </w:rPr>
  </w:style>
  <w:style w:type="paragraph" w:styleId="Citat">
    <w:name w:val="Quote"/>
    <w:basedOn w:val="Normal"/>
    <w:next w:val="Normal"/>
    <w:link w:val="CitatChar"/>
    <w:uiPriority w:val="44"/>
    <w:rsid w:val="00196746"/>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44"/>
    <w:rsid w:val="00196746"/>
    <w:rPr>
      <w:i/>
      <w:iCs/>
      <w:color w:val="404040" w:themeColor="text1" w:themeTint="BF"/>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0516">
      <w:bodyDiv w:val="1"/>
      <w:marLeft w:val="0"/>
      <w:marRight w:val="0"/>
      <w:marTop w:val="0"/>
      <w:marBottom w:val="0"/>
      <w:divBdr>
        <w:top w:val="none" w:sz="0" w:space="0" w:color="auto"/>
        <w:left w:val="none" w:sz="0" w:space="0" w:color="auto"/>
        <w:bottom w:val="none" w:sz="0" w:space="0" w:color="auto"/>
        <w:right w:val="none" w:sz="0" w:space="0" w:color="auto"/>
      </w:divBdr>
      <w:divsChild>
        <w:div w:id="200673561">
          <w:marLeft w:val="0"/>
          <w:marRight w:val="0"/>
          <w:marTop w:val="0"/>
          <w:marBottom w:val="0"/>
          <w:divBdr>
            <w:top w:val="none" w:sz="0" w:space="0" w:color="auto"/>
            <w:left w:val="none" w:sz="0" w:space="0" w:color="auto"/>
            <w:bottom w:val="none" w:sz="0" w:space="0" w:color="auto"/>
            <w:right w:val="none" w:sz="0" w:space="0" w:color="auto"/>
          </w:divBdr>
          <w:divsChild>
            <w:div w:id="51573167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71521952">
      <w:bodyDiv w:val="1"/>
      <w:marLeft w:val="0"/>
      <w:marRight w:val="0"/>
      <w:marTop w:val="0"/>
      <w:marBottom w:val="0"/>
      <w:divBdr>
        <w:top w:val="none" w:sz="0" w:space="0" w:color="auto"/>
        <w:left w:val="none" w:sz="0" w:space="0" w:color="auto"/>
        <w:bottom w:val="none" w:sz="0" w:space="0" w:color="auto"/>
        <w:right w:val="none" w:sz="0" w:space="0" w:color="auto"/>
      </w:divBdr>
      <w:divsChild>
        <w:div w:id="792165138">
          <w:marLeft w:val="0"/>
          <w:marRight w:val="0"/>
          <w:marTop w:val="0"/>
          <w:marBottom w:val="0"/>
          <w:divBdr>
            <w:top w:val="none" w:sz="0" w:space="0" w:color="auto"/>
            <w:left w:val="none" w:sz="0" w:space="0" w:color="auto"/>
            <w:bottom w:val="none" w:sz="0" w:space="0" w:color="auto"/>
            <w:right w:val="none" w:sz="0" w:space="0" w:color="auto"/>
          </w:divBdr>
          <w:divsChild>
            <w:div w:id="88811032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abarberTools\Word\Protokoll.dotm" TargetMode="External"/></Relationships>
</file>

<file path=word/theme/theme1.xml><?xml version="1.0" encoding="utf-8"?>
<a:theme xmlns:a="http://schemas.openxmlformats.org/drawingml/2006/main" name="Office Theme">
  <a:themeElements>
    <a:clrScheme name="Säters kommun">
      <a:dk1>
        <a:srgbClr val="000000"/>
      </a:dk1>
      <a:lt1>
        <a:sysClr val="window" lastClr="FFFFFF"/>
      </a:lt1>
      <a:dk2>
        <a:srgbClr val="000000"/>
      </a:dk2>
      <a:lt2>
        <a:srgbClr val="E3E3E2"/>
      </a:lt2>
      <a:accent1>
        <a:srgbClr val="950024"/>
      </a:accent1>
      <a:accent2>
        <a:srgbClr val="0060B2"/>
      </a:accent2>
      <a:accent3>
        <a:srgbClr val="F0B323"/>
      </a:accent3>
      <a:accent4>
        <a:srgbClr val="E89CAE"/>
      </a:accent4>
      <a:accent5>
        <a:srgbClr val="92C1E9"/>
      </a:accent5>
      <a:accent6>
        <a:srgbClr val="ADDC91"/>
      </a:accent6>
      <a:hlink>
        <a:srgbClr val="000000"/>
      </a:hlink>
      <a:folHlink>
        <a:srgbClr val="000000"/>
      </a:folHlink>
    </a:clrScheme>
    <a:fontScheme name="Säters kommun">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B0ECB-1433-4434-87F5-BD01B5DF0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Protokoll.dotm</Template>
  <TotalTime>1340</TotalTime>
  <Pages>16</Pages>
  <Words>2361</Words>
  <Characters>16477</Characters>
  <Application>Microsoft Office Word</Application>
  <DocSecurity>0</DocSecurity>
  <Lines>137</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vt:lpstr>
      <vt:lpstr/>
    </vt:vector>
  </TitlesOfParts>
  <Company/>
  <LinksUpToDate>false</LinksUpToDate>
  <CharactersWithSpaces>18801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Marie-Louise Snell</dc:creator>
  <cp:keywords/>
  <dc:description/>
  <cp:lastModifiedBy>Milis Snell</cp:lastModifiedBy>
  <cp:revision>106</cp:revision>
  <cp:lastPrinted>2025-10-13T05:27:00Z</cp:lastPrinted>
  <dcterms:created xsi:type="dcterms:W3CDTF">2024-10-14T10:48:00Z</dcterms:created>
  <dcterms:modified xsi:type="dcterms:W3CDTF">2025-10-13T05:33:00Z</dcterms:modified>
</cp:coreProperties>
</file>